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F2" w:rsidRPr="00CD78F2" w:rsidRDefault="00754B8D" w:rsidP="00CD78F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D78F2" w:rsidRPr="00CD78F2">
        <w:rPr>
          <w:rFonts w:ascii="Times New Roman" w:eastAsia="Calibri" w:hAnsi="Times New Roman" w:cs="Times New Roman"/>
          <w:b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D78F2" w:rsidRPr="00CD78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CD78F2" w:rsidRPr="00CD78F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3ТО</w:t>
      </w:r>
    </w:p>
    <w:p w:rsidR="00CD78F2" w:rsidRPr="00CD78F2" w:rsidRDefault="00CD78F2" w:rsidP="00C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8F2" w:rsidRPr="00CD78F2" w:rsidRDefault="00CD78F2" w:rsidP="00CD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CD78F2" w:rsidRPr="00CD78F2" w:rsidRDefault="00CD78F2" w:rsidP="00CD78F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8F2">
        <w:rPr>
          <w:rFonts w:ascii="Times New Roman" w:eastAsia="Calibri" w:hAnsi="Times New Roman" w:cs="Times New Roman"/>
          <w:b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CD78F2" w:rsidRDefault="00CD78F2" w:rsidP="00CD78F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18F">
        <w:rPr>
          <w:rFonts w:ascii="Times New Roman" w:eastAsia="Calibri" w:hAnsi="Times New Roman" w:cs="Times New Roman"/>
          <w:sz w:val="28"/>
          <w:szCs w:val="28"/>
        </w:rPr>
        <w:t>Тема 2.7 Статистическая информация в автотранспортных предприятиях</w:t>
      </w:r>
    </w:p>
    <w:p w:rsidR="00CD78F2" w:rsidRPr="00BD4215" w:rsidRDefault="00CD78F2" w:rsidP="00CD78F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215">
        <w:rPr>
          <w:rFonts w:ascii="Times New Roman" w:eastAsia="Calibri" w:hAnsi="Times New Roman" w:cs="Times New Roman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</w:p>
    <w:p w:rsidR="00754B8D" w:rsidRDefault="00CD78F2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754B8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 </w:t>
      </w:r>
    </w:p>
    <w:p w:rsidR="00CD78F2" w:rsidRDefault="00754B8D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4B8D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D78F2" w:rsidRPr="00CD78F2">
        <w:rPr>
          <w:rFonts w:ascii="Times New Roman" w:eastAsia="Times New Roman" w:hAnsi="Times New Roman" w:cs="Times New Roman"/>
          <w:sz w:val="28"/>
          <w:szCs w:val="28"/>
        </w:rPr>
        <w:t xml:space="preserve">зучить </w:t>
      </w:r>
      <w:r w:rsidR="00CD78F2">
        <w:rPr>
          <w:rFonts w:ascii="Times New Roman" w:eastAsia="Times New Roman" w:hAnsi="Times New Roman" w:cs="Times New Roman"/>
          <w:sz w:val="28"/>
          <w:szCs w:val="28"/>
        </w:rPr>
        <w:t>методы рас</w:t>
      </w:r>
      <w:r>
        <w:rPr>
          <w:rFonts w:ascii="Times New Roman" w:eastAsia="Times New Roman" w:hAnsi="Times New Roman" w:cs="Times New Roman"/>
          <w:sz w:val="28"/>
          <w:szCs w:val="28"/>
        </w:rPr>
        <w:t>чета статистических показателей;</w:t>
      </w:r>
    </w:p>
    <w:p w:rsidR="00754B8D" w:rsidRPr="00754B8D" w:rsidRDefault="00754B8D" w:rsidP="0075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54B8D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интереса к выбранной специальности;</w:t>
      </w:r>
    </w:p>
    <w:p w:rsidR="00754B8D" w:rsidRPr="00CD78F2" w:rsidRDefault="00754B8D" w:rsidP="0075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54B8D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умения обобщать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тенденции изменения статистических показателей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отличать цепные и базисные статистические показатели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8F2" w:rsidRPr="00CD78F2" w:rsidRDefault="00CD78F2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научиться рассчитывать цепной и базисный абсолютный прирост, цепной и базисный темп роста, темп прироста; рассмотреть виды статистических графиков.</w:t>
      </w:r>
    </w:p>
    <w:p w:rsidR="00754B8D" w:rsidRPr="00754B8D" w:rsidRDefault="00754B8D" w:rsidP="0075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B8D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754B8D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ведении статистического учета на АТП.</w:t>
      </w:r>
    </w:p>
    <w:p w:rsidR="00CD78F2" w:rsidRPr="00CD78F2" w:rsidRDefault="00CD78F2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D78F2" w:rsidRPr="00CD78F2" w:rsidRDefault="00CD78F2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D78F2" w:rsidRPr="00CD78F2" w:rsidRDefault="00CD78F2" w:rsidP="00CD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задание 1 (в тетради). 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</w:t>
      </w:r>
      <w:r>
        <w:rPr>
          <w:rFonts w:ascii="Times New Roman" w:eastAsia="Times New Roman" w:hAnsi="Times New Roman" w:cs="Times New Roman"/>
          <w:sz w:val="28"/>
          <w:szCs w:val="28"/>
        </w:rPr>
        <w:t>и решения задания 1,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ответы на контрольные вопросы в текстовом документе </w:t>
      </w:r>
      <w:r w:rsidR="00754B8D" w:rsidRPr="00CD78F2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754B8D" w:rsidRPr="00CD78F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754B8D" w:rsidRPr="00CD7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или тексте письма прислать на электронный адрес 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754B8D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>.10.202</w:t>
      </w:r>
      <w:r w:rsidR="00754B8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D7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8F2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D78F2" w:rsidRPr="00772B1A" w:rsidRDefault="00CD78F2" w:rsidP="00CD78F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5F4015" w:rsidRPr="00BD4215" w:rsidRDefault="005F4015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15">
        <w:rPr>
          <w:rFonts w:ascii="Times New Roman" w:eastAsia="Calibri" w:hAnsi="Times New Roman" w:cs="Times New Roman"/>
          <w:sz w:val="28"/>
          <w:szCs w:val="28"/>
        </w:rPr>
        <w:t>План:</w:t>
      </w:r>
    </w:p>
    <w:p w:rsidR="005F4015" w:rsidRPr="00BD4215" w:rsidRDefault="005F4015" w:rsidP="005F4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расчета статистических показателей</w:t>
      </w:r>
    </w:p>
    <w:p w:rsidR="005F4015" w:rsidRDefault="005F4015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015" w:rsidRPr="00FC63C0" w:rsidRDefault="005F4015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15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5F4015" w:rsidRDefault="005F4015" w:rsidP="005F4015">
      <w:pPr>
        <w:spacing w:after="0" w:line="240" w:lineRule="auto"/>
        <w:ind w:firstLine="709"/>
        <w:jc w:val="both"/>
      </w:pPr>
      <w:r w:rsidRPr="00FC63C0">
        <w:rPr>
          <w:rFonts w:ascii="Times New Roman" w:eastAsia="Calibri" w:hAnsi="Times New Roman" w:cs="Times New Roman"/>
          <w:sz w:val="28"/>
          <w:szCs w:val="28"/>
        </w:rPr>
        <w:t>1.</w:t>
      </w:r>
      <w:r w:rsidRPr="00FC63C0">
        <w:t xml:space="preserve"> </w:t>
      </w:r>
      <w:r w:rsidR="00002ABB">
        <w:t xml:space="preserve"> </w:t>
      </w:r>
      <w:proofErr w:type="spellStart"/>
      <w:r w:rsidR="00002ABB" w:rsidRPr="00002ABB">
        <w:rPr>
          <w:rFonts w:ascii="Times New Roman" w:hAnsi="Times New Roman" w:cs="Times New Roman"/>
          <w:sz w:val="28"/>
          <w:szCs w:val="28"/>
        </w:rPr>
        <w:t>Балинова</w:t>
      </w:r>
      <w:proofErr w:type="spellEnd"/>
      <w:r w:rsidR="00002ABB" w:rsidRPr="00002ABB">
        <w:rPr>
          <w:rFonts w:ascii="Times New Roman" w:hAnsi="Times New Roman" w:cs="Times New Roman"/>
          <w:sz w:val="28"/>
          <w:szCs w:val="28"/>
        </w:rPr>
        <w:t xml:space="preserve"> В.С. Статистика в вопросах и ответах</w:t>
      </w:r>
      <w:r w:rsidR="00002ABB" w:rsidRPr="00002ABB">
        <w:rPr>
          <w:rFonts w:ascii="Times New Roman" w:hAnsi="Times New Roman" w:cs="Times New Roman"/>
          <w:noProof/>
          <w:sz w:val="28"/>
          <w:szCs w:val="28"/>
          <w:lang w:eastAsia="ru-RU"/>
        </w:rPr>
        <w:t>: Учеб. Пособие. – М.: ТК.Велби, изд-во Проспект, 2004. – 344 с.</w:t>
      </w:r>
    </w:p>
    <w:p w:rsidR="005F4015" w:rsidRDefault="005F4015" w:rsidP="005F4015">
      <w:pPr>
        <w:spacing w:after="0" w:line="240" w:lineRule="auto"/>
        <w:ind w:firstLine="709"/>
        <w:jc w:val="both"/>
      </w:pPr>
    </w:p>
    <w:p w:rsidR="00754B8D" w:rsidRDefault="00754B8D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лекции:</w:t>
      </w:r>
    </w:p>
    <w:p w:rsidR="005F4015" w:rsidRDefault="00CD78F2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 №1 </w:t>
      </w:r>
      <w:r w:rsidR="005F4015" w:rsidRPr="005F4015">
        <w:rPr>
          <w:rFonts w:ascii="Times New Roman" w:eastAsia="Calibri" w:hAnsi="Times New Roman" w:cs="Times New Roman"/>
          <w:b/>
          <w:sz w:val="28"/>
          <w:szCs w:val="28"/>
        </w:rPr>
        <w:t>Методы расчета статистических показателей</w:t>
      </w:r>
    </w:p>
    <w:p w:rsidR="005F4015" w:rsidRDefault="005F4015" w:rsidP="005F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DA3" w:rsidRPr="005F4015" w:rsidRDefault="00D82DA3" w:rsidP="005F4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расчеты заносятся в статистическую таблицу, которая называется статистическая группировка.</w:t>
      </w:r>
    </w:p>
    <w:p w:rsidR="00D82DA3" w:rsidRDefault="00D82DA3" w:rsidP="005F4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Статистическая группировка</w:t>
      </w:r>
      <w:r w:rsidRPr="005F4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дать характеристику размера, структуры и взаимосвязи изучаемых явлений, выявить их закономерности.</w:t>
      </w:r>
    </w:p>
    <w:p w:rsidR="00C3168C" w:rsidRDefault="00D82DA3" w:rsidP="00C3168C">
      <w:pPr>
        <w:shd w:val="clear" w:color="auto" w:fill="FFFFFF"/>
        <w:spacing w:after="0" w:line="343" w:lineRule="atLeast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40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расчета:</w:t>
      </w:r>
    </w:p>
    <w:p w:rsidR="00D82DA3" w:rsidRPr="00C3168C" w:rsidRDefault="00C3168C" w:rsidP="00C3168C">
      <w:pPr>
        <w:shd w:val="clear" w:color="auto" w:fill="FFFFFF"/>
        <w:spacing w:after="0" w:line="343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</w:t>
      </w:r>
      <w:r w:rsidR="00D82DA3" w:rsidRPr="00C3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Ряды динамики (абсолютные и относительные показатели, цепные и базисные и средние величины);</w:t>
      </w:r>
    </w:p>
    <w:p w:rsidR="00D82DA3" w:rsidRDefault="00C3168C" w:rsidP="00C316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D82DA3" w:rsidRPr="00C31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Графическое построение (графики и диаграммы).</w:t>
      </w:r>
    </w:p>
    <w:p w:rsidR="00D82DA3" w:rsidRDefault="00D82DA3" w:rsidP="0048751F">
      <w:pPr>
        <w:shd w:val="clear" w:color="auto" w:fill="FFFFFF"/>
        <w:spacing w:after="0" w:line="34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C3168C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Абсолютные показатели</w:t>
      </w:r>
      <w:r w:rsidRPr="00C3168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именованные числа, имеющие определенн</w:t>
      </w:r>
      <w:r w:rsidR="001A279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ые</w:t>
      </w:r>
      <w:r w:rsidRPr="00C3168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единицы измерения</w:t>
      </w:r>
      <w:r w:rsidR="001A2796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</w:t>
      </w:r>
      <w:r w:rsidR="00117F47" w:rsidRPr="00C3168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характеризу</w:t>
      </w:r>
      <w:r w:rsidR="00117F4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ющие</w:t>
      </w:r>
      <w:r w:rsidRPr="00C3168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показатели на момент времени или за период. В зависимости от различных причин и целей анализа применяются натуральные, условно-натуральные, денежные и трудовые единицы измерения.</w:t>
      </w:r>
    </w:p>
    <w:p w:rsidR="001E3438" w:rsidRDefault="001E3438" w:rsidP="0048751F">
      <w:pPr>
        <w:shd w:val="clear" w:color="auto" w:fill="FFFFFF"/>
        <w:spacing w:after="0" w:line="34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E3438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Абсолютный прирост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характеризует увеличение или уменьшение уровня ряда за определенный промежуток времени:</w:t>
      </w:r>
    </w:p>
    <w:p w:rsidR="001E3438" w:rsidRDefault="001E3438" w:rsidP="0048751F">
      <w:pPr>
        <w:pStyle w:val="a3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Абсолютный прирост (цепной):</w:t>
      </w:r>
    </w:p>
    <w:p w:rsidR="001E3438" w:rsidRPr="001E3438" w:rsidRDefault="001E3438" w:rsidP="0048751F">
      <w:pPr>
        <w:pStyle w:val="a3"/>
        <w:shd w:val="clear" w:color="auto" w:fill="FFFFFF"/>
        <w:spacing w:after="0" w:line="343" w:lineRule="atLeast"/>
        <w:ind w:left="1069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∆</w:t>
      </w:r>
      <w:proofErr w:type="spellStart"/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і-1</w:t>
      </w:r>
    </w:p>
    <w:p w:rsidR="001E3438" w:rsidRDefault="001E3438" w:rsidP="0048751F">
      <w:pPr>
        <w:pStyle w:val="a3"/>
        <w:shd w:val="clear" w:color="auto" w:fill="FFFFFF"/>
        <w:spacing w:after="0" w:line="343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1E3438" w:rsidRPr="001E3438" w:rsidRDefault="001E3438" w:rsidP="0048751F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Абсолютный прирост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(базисный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):</w:t>
      </w:r>
    </w:p>
    <w:p w:rsidR="001E3438" w:rsidRPr="001E3438" w:rsidRDefault="001E3438" w:rsidP="0048751F">
      <w:pPr>
        <w:pStyle w:val="a3"/>
        <w:shd w:val="clear" w:color="auto" w:fill="FFFFFF"/>
        <w:spacing w:after="0" w:line="343" w:lineRule="atLeast"/>
        <w:ind w:left="1069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∆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о</w:t>
      </w:r>
    </w:p>
    <w:p w:rsidR="001E3438" w:rsidRDefault="001E3438" w:rsidP="0048751F">
      <w:pPr>
        <w:pStyle w:val="a3"/>
        <w:shd w:val="clear" w:color="auto" w:fill="FFFFFF"/>
        <w:spacing w:after="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где </w:t>
      </w:r>
      <w:proofErr w:type="spellStart"/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>і</w:t>
      </w:r>
      <w:proofErr w:type="spellEnd"/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уровень сравниваемого периода;</w:t>
      </w:r>
    </w:p>
    <w:p w:rsidR="001E3438" w:rsidRPr="001E3438" w:rsidRDefault="001E3438" w:rsidP="0048751F">
      <w:pPr>
        <w:pStyle w:val="a3"/>
        <w:shd w:val="clear" w:color="auto" w:fill="FFFFFF"/>
        <w:spacing w:after="0" w:line="343" w:lineRule="atLeast"/>
        <w:ind w:left="0" w:firstLine="1276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</w:pP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і-1 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– уровень предшествующего периода;</w:t>
      </w:r>
    </w:p>
    <w:p w:rsidR="001E3438" w:rsidRDefault="001E3438" w:rsidP="0048751F">
      <w:pPr>
        <w:pStyle w:val="a3"/>
        <w:shd w:val="clear" w:color="auto" w:fill="FFFFFF"/>
        <w:spacing w:after="0" w:line="343" w:lineRule="atLeast"/>
        <w:ind w:left="0" w:firstLine="1276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0 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–уровень базисного</w:t>
      </w:r>
      <w:r w:rsid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(начального)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периода.</w:t>
      </w:r>
    </w:p>
    <w:p w:rsidR="00DD7620" w:rsidRDefault="00DD7620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D7620" w:rsidRDefault="00DD7620" w:rsidP="00DD7620">
      <w:pPr>
        <w:pStyle w:val="a3"/>
        <w:shd w:val="clear" w:color="auto" w:fill="FFFFFF"/>
        <w:spacing w:after="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Цепные и базисные абсолютные приросты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связаны между собой таким образом: сумма последовательных цепных абсолютных приростов равна базисному, т.е. общему приросту за весь промежуток времени:</w:t>
      </w:r>
    </w:p>
    <w:p w:rsidR="00DD7620" w:rsidRDefault="00DD7620" w:rsidP="00DD7620">
      <w:pPr>
        <w:pStyle w:val="a3"/>
        <w:shd w:val="clear" w:color="auto" w:fill="FFFFFF"/>
        <w:spacing w:after="240" w:line="343" w:lineRule="atLeast"/>
        <w:ind w:left="0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∑∆</w:t>
      </w:r>
      <w:proofErr w:type="spellStart"/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=∆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б</w:t>
      </w:r>
    </w:p>
    <w:p w:rsidR="00DD7620" w:rsidRDefault="00DD7620" w:rsidP="00DD7620">
      <w:pPr>
        <w:pStyle w:val="a3"/>
        <w:shd w:val="clear" w:color="auto" w:fill="FFFFFF"/>
        <w:spacing w:after="24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48751F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Абсолютный прирост может быть положительным и отрицательным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 Он показывает, на сколько уровень текущего периода выше (ниже) базисного.</w:t>
      </w:r>
    </w:p>
    <w:p w:rsid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67EAE">
        <w:rPr>
          <w:b/>
          <w:color w:val="000000"/>
          <w:sz w:val="28"/>
          <w:szCs w:val="28"/>
        </w:rPr>
        <w:t>Пример</w:t>
      </w:r>
      <w:r w:rsidR="004134C9">
        <w:rPr>
          <w:b/>
          <w:color w:val="000000"/>
          <w:sz w:val="28"/>
          <w:szCs w:val="28"/>
        </w:rPr>
        <w:t xml:space="preserve"> 1</w:t>
      </w:r>
      <w:r w:rsidRPr="00E67EAE">
        <w:rPr>
          <w:b/>
          <w:color w:val="000000"/>
          <w:sz w:val="28"/>
          <w:szCs w:val="28"/>
        </w:rPr>
        <w:t xml:space="preserve">. </w:t>
      </w:r>
    </w:p>
    <w:p w:rsidR="006B71AB" w:rsidRPr="00DD7620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620">
        <w:rPr>
          <w:color w:val="000000"/>
          <w:sz w:val="28"/>
          <w:szCs w:val="28"/>
        </w:rPr>
        <w:t>Известны значения грузооборота предприятия за каждый месяц календарного года</w:t>
      </w:r>
      <w:r w:rsidR="006746CA" w:rsidRPr="00DD7620">
        <w:rPr>
          <w:color w:val="000000"/>
          <w:sz w:val="28"/>
          <w:szCs w:val="28"/>
        </w:rPr>
        <w:t xml:space="preserve"> (табл. 1)</w:t>
      </w:r>
      <w:r w:rsidRPr="00DD7620">
        <w:rPr>
          <w:color w:val="000000"/>
          <w:sz w:val="28"/>
          <w:szCs w:val="28"/>
        </w:rPr>
        <w:t xml:space="preserve">. </w:t>
      </w:r>
    </w:p>
    <w:p w:rsidR="006746CA" w:rsidRPr="00DD7620" w:rsidRDefault="006746CA" w:rsidP="006746CA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DD7620">
        <w:rPr>
          <w:color w:val="000000"/>
          <w:sz w:val="28"/>
          <w:szCs w:val="28"/>
        </w:rPr>
        <w:t>Таблица 1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570"/>
        <w:gridCol w:w="636"/>
        <w:gridCol w:w="763"/>
        <w:gridCol w:w="707"/>
        <w:gridCol w:w="631"/>
        <w:gridCol w:w="603"/>
        <w:gridCol w:w="754"/>
        <w:gridCol w:w="751"/>
        <w:gridCol w:w="600"/>
        <w:gridCol w:w="702"/>
        <w:gridCol w:w="616"/>
        <w:gridCol w:w="737"/>
        <w:gridCol w:w="677"/>
      </w:tblGrid>
      <w:tr w:rsidR="006B71AB" w:rsidTr="00965F59">
        <w:tc>
          <w:tcPr>
            <w:tcW w:w="1570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Месяц</w:t>
            </w:r>
          </w:p>
        </w:tc>
        <w:tc>
          <w:tcPr>
            <w:tcW w:w="636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янв.</w:t>
            </w:r>
          </w:p>
        </w:tc>
        <w:tc>
          <w:tcPr>
            <w:tcW w:w="763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февр.</w:t>
            </w:r>
          </w:p>
        </w:tc>
        <w:tc>
          <w:tcPr>
            <w:tcW w:w="707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март</w:t>
            </w:r>
          </w:p>
        </w:tc>
        <w:tc>
          <w:tcPr>
            <w:tcW w:w="631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апр.</w:t>
            </w:r>
          </w:p>
        </w:tc>
        <w:tc>
          <w:tcPr>
            <w:tcW w:w="603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май</w:t>
            </w:r>
          </w:p>
        </w:tc>
        <w:tc>
          <w:tcPr>
            <w:tcW w:w="754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июнь</w:t>
            </w:r>
          </w:p>
        </w:tc>
        <w:tc>
          <w:tcPr>
            <w:tcW w:w="751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июль</w:t>
            </w:r>
          </w:p>
        </w:tc>
        <w:tc>
          <w:tcPr>
            <w:tcW w:w="600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авг.</w:t>
            </w:r>
          </w:p>
        </w:tc>
        <w:tc>
          <w:tcPr>
            <w:tcW w:w="702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сент.</w:t>
            </w:r>
          </w:p>
        </w:tc>
        <w:tc>
          <w:tcPr>
            <w:tcW w:w="616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окт.</w:t>
            </w:r>
          </w:p>
        </w:tc>
        <w:tc>
          <w:tcPr>
            <w:tcW w:w="737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proofErr w:type="spellStart"/>
            <w:r w:rsidRPr="00E67EAE">
              <w:rPr>
                <w:color w:val="000000"/>
                <w:sz w:val="22"/>
                <w:szCs w:val="28"/>
              </w:rPr>
              <w:t>нояб</w:t>
            </w:r>
            <w:proofErr w:type="spellEnd"/>
            <w:r w:rsidRPr="00E67EAE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677" w:type="dxa"/>
          </w:tcPr>
          <w:p w:rsidR="006B71AB" w:rsidRPr="00E67EAE" w:rsidRDefault="006B71AB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дек.</w:t>
            </w:r>
          </w:p>
        </w:tc>
      </w:tr>
      <w:tr w:rsidR="006B71AB" w:rsidRPr="00E67EAE" w:rsidTr="00965F59">
        <w:tc>
          <w:tcPr>
            <w:tcW w:w="1570" w:type="dxa"/>
            <w:vMerge w:val="restart"/>
          </w:tcPr>
          <w:p w:rsidR="006B71AB" w:rsidRPr="00E67EAE" w:rsidRDefault="006B71AB" w:rsidP="006B71AB">
            <w:pPr>
              <w:pStyle w:val="a8"/>
              <w:spacing w:before="0" w:after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Грузооборот (у</w:t>
            </w:r>
            <w:r w:rsidRPr="00E67EAE">
              <w:rPr>
                <w:color w:val="000000"/>
                <w:szCs w:val="28"/>
                <w:vertAlign w:val="subscript"/>
                <w:lang w:val="en-US"/>
              </w:rPr>
              <w:t>i</w:t>
            </w:r>
            <w:r w:rsidRPr="00E67EAE">
              <w:rPr>
                <w:color w:val="000000"/>
                <w:szCs w:val="28"/>
              </w:rPr>
              <w:t xml:space="preserve">), </w:t>
            </w:r>
            <w:proofErr w:type="spellStart"/>
            <w:r w:rsidRPr="00E67EAE">
              <w:rPr>
                <w:color w:val="000000"/>
                <w:szCs w:val="28"/>
              </w:rPr>
              <w:t>ткм</w:t>
            </w:r>
            <w:proofErr w:type="spellEnd"/>
          </w:p>
        </w:tc>
        <w:tc>
          <w:tcPr>
            <w:tcW w:w="636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63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у</w:t>
            </w:r>
            <w:r w:rsidRPr="00E67EAE">
              <w:rPr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7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31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603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754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751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6</w:t>
            </w:r>
          </w:p>
        </w:tc>
        <w:tc>
          <w:tcPr>
            <w:tcW w:w="600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702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6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737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77" w:type="dxa"/>
          </w:tcPr>
          <w:p w:rsidR="006B71AB" w:rsidRPr="00E67EAE" w:rsidRDefault="006B71AB" w:rsidP="006B71AB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6B71AB" w:rsidTr="00965F59">
        <w:tc>
          <w:tcPr>
            <w:tcW w:w="1570" w:type="dxa"/>
            <w:vMerge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636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50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63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55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7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60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631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55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603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65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54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70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51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75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600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80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2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75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616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80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37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85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677" w:type="dxa"/>
          </w:tcPr>
          <w:p w:rsidR="006B71AB" w:rsidRPr="00E67EAE" w:rsidRDefault="006B71AB" w:rsidP="006B71A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90</w:t>
            </w:r>
            <w:r>
              <w:rPr>
                <w:color w:val="000000"/>
                <w:szCs w:val="28"/>
              </w:rPr>
              <w:t>0</w:t>
            </w:r>
          </w:p>
        </w:tc>
      </w:tr>
    </w:tbl>
    <w:p w:rsidR="006B71AB" w:rsidRPr="006B71AB" w:rsidRDefault="006B71AB" w:rsidP="006B71AB">
      <w:pPr>
        <w:pStyle w:val="a8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6B71AB">
        <w:rPr>
          <w:color w:val="000000"/>
          <w:sz w:val="28"/>
          <w:szCs w:val="28"/>
        </w:rPr>
        <w:t>1)Абсолютный прирост за период с мая по июнь</w:t>
      </w:r>
      <w:r w:rsidR="00DD7620">
        <w:rPr>
          <w:color w:val="000000"/>
          <w:sz w:val="28"/>
          <w:szCs w:val="28"/>
        </w:rPr>
        <w:t xml:space="preserve"> </w:t>
      </w:r>
      <w:r w:rsidR="00DD7620" w:rsidRPr="006B71AB">
        <w:rPr>
          <w:color w:val="000000"/>
          <w:sz w:val="28"/>
          <w:szCs w:val="28"/>
        </w:rPr>
        <w:t>(цепной)</w:t>
      </w:r>
      <w:r w:rsidRPr="006B71AB">
        <w:rPr>
          <w:color w:val="000000"/>
          <w:sz w:val="28"/>
          <w:szCs w:val="28"/>
        </w:rPr>
        <w:t>:</w:t>
      </w:r>
    </w:p>
    <w:p w:rsidR="006B71AB" w:rsidRP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1AB">
        <w:rPr>
          <w:color w:val="000000"/>
          <w:sz w:val="28"/>
          <w:szCs w:val="28"/>
        </w:rPr>
        <w:t>∆</w:t>
      </w:r>
      <w:proofErr w:type="spellStart"/>
      <w:r w:rsidRPr="006B71AB">
        <w:rPr>
          <w:color w:val="000000"/>
          <w:sz w:val="28"/>
          <w:szCs w:val="28"/>
        </w:rPr>
        <w:t>у</w:t>
      </w:r>
      <w:r w:rsidRPr="006B71AB">
        <w:rPr>
          <w:color w:val="000000"/>
          <w:sz w:val="28"/>
          <w:szCs w:val="28"/>
          <w:vertAlign w:val="subscript"/>
        </w:rPr>
        <w:t>ц</w:t>
      </w:r>
      <w:proofErr w:type="spellEnd"/>
      <w:r w:rsidRPr="006B71AB">
        <w:rPr>
          <w:color w:val="000000"/>
          <w:sz w:val="28"/>
          <w:szCs w:val="28"/>
          <w:vertAlign w:val="subscript"/>
        </w:rPr>
        <w:t xml:space="preserve"> </w:t>
      </w:r>
      <w:r w:rsidRPr="006B71AB">
        <w:rPr>
          <w:color w:val="000000"/>
          <w:sz w:val="28"/>
          <w:szCs w:val="28"/>
        </w:rPr>
        <w:t>=</w:t>
      </w:r>
      <w:proofErr w:type="spellStart"/>
      <w:r w:rsidRPr="006B71AB">
        <w:rPr>
          <w:color w:val="000000"/>
          <w:sz w:val="28"/>
          <w:szCs w:val="28"/>
        </w:rPr>
        <w:t>у</w:t>
      </w:r>
      <w:r w:rsidRPr="006B71AB">
        <w:rPr>
          <w:color w:val="000000"/>
          <w:sz w:val="28"/>
          <w:szCs w:val="28"/>
          <w:vertAlign w:val="subscript"/>
        </w:rPr>
        <w:t>і</w:t>
      </w:r>
      <w:proofErr w:type="spellEnd"/>
      <w:r w:rsidRPr="006B71AB">
        <w:rPr>
          <w:color w:val="000000"/>
          <w:sz w:val="28"/>
          <w:szCs w:val="28"/>
        </w:rPr>
        <w:t xml:space="preserve"> – у</w:t>
      </w:r>
      <w:r w:rsidRPr="006B71AB">
        <w:rPr>
          <w:color w:val="000000"/>
          <w:sz w:val="28"/>
          <w:szCs w:val="28"/>
          <w:vertAlign w:val="subscript"/>
        </w:rPr>
        <w:t>і-1</w:t>
      </w:r>
      <w:r w:rsidRPr="006B71AB">
        <w:rPr>
          <w:color w:val="000000"/>
          <w:sz w:val="28"/>
          <w:szCs w:val="28"/>
        </w:rPr>
        <w:t xml:space="preserve"> = у</w:t>
      </w:r>
      <w:r w:rsidRPr="006B71AB">
        <w:rPr>
          <w:color w:val="000000"/>
          <w:sz w:val="28"/>
          <w:szCs w:val="28"/>
          <w:vertAlign w:val="subscript"/>
        </w:rPr>
        <w:t>5</w:t>
      </w:r>
      <w:r w:rsidRPr="006B71AB">
        <w:rPr>
          <w:color w:val="000000"/>
          <w:sz w:val="28"/>
          <w:szCs w:val="28"/>
        </w:rPr>
        <w:t xml:space="preserve"> – у</w:t>
      </w:r>
      <w:r w:rsidRPr="006B71AB">
        <w:rPr>
          <w:color w:val="000000"/>
          <w:sz w:val="28"/>
          <w:szCs w:val="28"/>
          <w:vertAlign w:val="subscript"/>
        </w:rPr>
        <w:t xml:space="preserve">4 </w:t>
      </w:r>
      <w:r w:rsidRPr="006B71AB">
        <w:rPr>
          <w:color w:val="000000"/>
          <w:sz w:val="28"/>
          <w:szCs w:val="28"/>
        </w:rPr>
        <w:t xml:space="preserve">= 700 – 650 = 50 </w:t>
      </w:r>
      <w:proofErr w:type="spellStart"/>
      <w:r w:rsidRPr="006B71AB">
        <w:rPr>
          <w:color w:val="000000"/>
          <w:sz w:val="28"/>
          <w:szCs w:val="28"/>
        </w:rPr>
        <w:t>ткм</w:t>
      </w:r>
      <w:proofErr w:type="spellEnd"/>
      <w:r w:rsidRPr="006B71AB">
        <w:rPr>
          <w:color w:val="000000"/>
          <w:sz w:val="28"/>
          <w:szCs w:val="28"/>
        </w:rPr>
        <w:t>;</w:t>
      </w:r>
    </w:p>
    <w:p w:rsidR="006B71AB" w:rsidRP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71AB" w:rsidRP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1AB">
        <w:rPr>
          <w:color w:val="000000"/>
          <w:sz w:val="28"/>
          <w:szCs w:val="28"/>
        </w:rPr>
        <w:t xml:space="preserve">2) Абсолютный прирост </w:t>
      </w:r>
      <w:r w:rsidR="00DD7620">
        <w:rPr>
          <w:color w:val="000000"/>
          <w:sz w:val="28"/>
          <w:szCs w:val="28"/>
        </w:rPr>
        <w:t xml:space="preserve">с начала года по </w:t>
      </w:r>
      <w:r w:rsidRPr="006B71AB">
        <w:rPr>
          <w:color w:val="000000"/>
          <w:sz w:val="28"/>
          <w:szCs w:val="28"/>
        </w:rPr>
        <w:t>сентябрь</w:t>
      </w:r>
      <w:r w:rsidR="00DD7620">
        <w:rPr>
          <w:color w:val="000000"/>
          <w:sz w:val="28"/>
          <w:szCs w:val="28"/>
        </w:rPr>
        <w:t xml:space="preserve"> </w:t>
      </w:r>
      <w:r w:rsidR="00DD7620" w:rsidRPr="006B71AB">
        <w:rPr>
          <w:color w:val="000000"/>
          <w:sz w:val="28"/>
          <w:szCs w:val="28"/>
        </w:rPr>
        <w:t>(базисный)</w:t>
      </w:r>
      <w:r w:rsidRPr="006B71AB">
        <w:rPr>
          <w:color w:val="000000"/>
          <w:sz w:val="28"/>
          <w:szCs w:val="28"/>
        </w:rPr>
        <w:t>:</w:t>
      </w:r>
    </w:p>
    <w:p w:rsidR="006B71AB" w:rsidRP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6B71AB" w:rsidRPr="006B71AB" w:rsidRDefault="006B71AB" w:rsidP="006B71AB">
      <w:pPr>
        <w:pStyle w:val="a3"/>
        <w:shd w:val="clear" w:color="auto" w:fill="FFFFFF"/>
        <w:spacing w:after="0" w:line="343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</w:pP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∆у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б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і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о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=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8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о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= 750 – 500 =250 </w:t>
      </w:r>
      <w:proofErr w:type="spellStart"/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ткм</w:t>
      </w:r>
      <w:proofErr w:type="spellEnd"/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. </w:t>
      </w:r>
    </w:p>
    <w:p w:rsidR="006B71AB" w:rsidRDefault="006B71AB" w:rsidP="006B71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B71AB" w:rsidRDefault="006B71AB" w:rsidP="0048751F">
      <w:pPr>
        <w:pStyle w:val="a3"/>
        <w:shd w:val="clear" w:color="auto" w:fill="FFFFFF"/>
        <w:spacing w:after="24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3) Абсолютный прирост за год</w:t>
      </w:r>
      <w:r w:rsidR="00DD762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="00DD7620" w:rsidRPr="006B71AB">
        <w:rPr>
          <w:rFonts w:ascii="Times New Roman" w:hAnsi="Times New Roman" w:cs="Times New Roman"/>
          <w:color w:val="000000"/>
          <w:sz w:val="28"/>
          <w:szCs w:val="28"/>
        </w:rPr>
        <w:t>(базисный)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</w:t>
      </w:r>
    </w:p>
    <w:p w:rsidR="006B71AB" w:rsidRDefault="006B71AB" w:rsidP="0048751F">
      <w:pPr>
        <w:pStyle w:val="a3"/>
        <w:shd w:val="clear" w:color="auto" w:fill="FFFFFF"/>
        <w:spacing w:after="24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6B71AB" w:rsidRDefault="006B71AB" w:rsidP="006B71AB">
      <w:pPr>
        <w:pStyle w:val="a3"/>
        <w:shd w:val="clear" w:color="auto" w:fill="FFFFFF"/>
        <w:spacing w:after="0" w:line="343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</w:pP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∆у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б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 xml:space="preserve">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і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о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=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11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–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о 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900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 – 500 =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400</w:t>
      </w:r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 </w:t>
      </w:r>
      <w:proofErr w:type="spellStart"/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ткм</w:t>
      </w:r>
      <w:proofErr w:type="spellEnd"/>
      <w:r w:rsidRPr="006B71AB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. </w:t>
      </w:r>
    </w:p>
    <w:p w:rsidR="00DD7620" w:rsidRDefault="00DD7620" w:rsidP="006B71AB">
      <w:pPr>
        <w:pStyle w:val="a3"/>
        <w:shd w:val="clear" w:color="auto" w:fill="FFFFFF"/>
        <w:spacing w:after="0" w:line="343" w:lineRule="atLeast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</w:pPr>
    </w:p>
    <w:p w:rsidR="00DD7620" w:rsidRPr="004134C9" w:rsidRDefault="00DD7620" w:rsidP="00DD7620">
      <w:pPr>
        <w:shd w:val="clear" w:color="auto" w:fill="FFFFFF"/>
        <w:spacing w:after="0" w:line="343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4) Цепные приросты за каждый месяц</w:t>
      </w:r>
      <w:r w:rsidR="004134C9"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(табл. 2)</w:t>
      </w:r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</w:t>
      </w:r>
    </w:p>
    <w:p w:rsidR="004134C9" w:rsidRPr="004134C9" w:rsidRDefault="004134C9" w:rsidP="004134C9">
      <w:pPr>
        <w:shd w:val="clear" w:color="auto" w:fill="FFFFFF"/>
        <w:spacing w:after="0" w:line="343" w:lineRule="atLeast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Таблица 2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1151"/>
        <w:gridCol w:w="801"/>
        <w:gridCol w:w="813"/>
        <w:gridCol w:w="737"/>
        <w:gridCol w:w="818"/>
        <w:gridCol w:w="717"/>
        <w:gridCol w:w="830"/>
        <w:gridCol w:w="782"/>
        <w:gridCol w:w="775"/>
        <w:gridCol w:w="754"/>
        <w:gridCol w:w="861"/>
        <w:gridCol w:w="992"/>
      </w:tblGrid>
      <w:tr w:rsidR="00DD7620" w:rsidRPr="00DD7620" w:rsidTr="00DD7620">
        <w:tc>
          <w:tcPr>
            <w:tcW w:w="1151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01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янв.- февр.</w:t>
            </w:r>
          </w:p>
        </w:tc>
        <w:tc>
          <w:tcPr>
            <w:tcW w:w="813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февр.- март.</w:t>
            </w:r>
          </w:p>
        </w:tc>
        <w:tc>
          <w:tcPr>
            <w:tcW w:w="737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март-апр.</w:t>
            </w:r>
          </w:p>
        </w:tc>
        <w:tc>
          <w:tcPr>
            <w:tcW w:w="818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апр.-май</w:t>
            </w:r>
          </w:p>
        </w:tc>
        <w:tc>
          <w:tcPr>
            <w:tcW w:w="717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май-июнь</w:t>
            </w:r>
          </w:p>
        </w:tc>
        <w:tc>
          <w:tcPr>
            <w:tcW w:w="830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июнь-июль</w:t>
            </w:r>
          </w:p>
        </w:tc>
        <w:tc>
          <w:tcPr>
            <w:tcW w:w="782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июль-авг.</w:t>
            </w:r>
          </w:p>
        </w:tc>
        <w:tc>
          <w:tcPr>
            <w:tcW w:w="775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авг.-сент..</w:t>
            </w:r>
          </w:p>
        </w:tc>
        <w:tc>
          <w:tcPr>
            <w:tcW w:w="754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сент.-окт.</w:t>
            </w:r>
          </w:p>
        </w:tc>
        <w:tc>
          <w:tcPr>
            <w:tcW w:w="861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окт.-</w:t>
            </w:r>
            <w:proofErr w:type="spellStart"/>
            <w:r w:rsidRPr="00DD7620">
              <w:rPr>
                <w:color w:val="000000"/>
                <w:sz w:val="20"/>
                <w:szCs w:val="20"/>
              </w:rPr>
              <w:t>нояб</w:t>
            </w:r>
            <w:proofErr w:type="spellEnd"/>
            <w:r w:rsidRPr="00DD76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D7620">
              <w:rPr>
                <w:color w:val="000000"/>
                <w:sz w:val="20"/>
                <w:szCs w:val="20"/>
              </w:rPr>
              <w:t>нояб</w:t>
            </w:r>
            <w:proofErr w:type="spellEnd"/>
            <w:r w:rsidRPr="00DD7620">
              <w:rPr>
                <w:color w:val="000000"/>
                <w:sz w:val="20"/>
                <w:szCs w:val="20"/>
              </w:rPr>
              <w:t>.-дек.</w:t>
            </w:r>
          </w:p>
        </w:tc>
      </w:tr>
      <w:tr w:rsidR="00DD7620" w:rsidRPr="00DD7620" w:rsidTr="00DD7620">
        <w:tc>
          <w:tcPr>
            <w:tcW w:w="1151" w:type="dxa"/>
            <w:vMerge w:val="restart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 xml:space="preserve">Прирост, </w:t>
            </w:r>
            <w:r w:rsidR="004134C9" w:rsidRPr="004134C9">
              <w:rPr>
                <w:color w:val="333333"/>
                <w:szCs w:val="21"/>
              </w:rPr>
              <w:t>∆</w:t>
            </w:r>
            <w:proofErr w:type="spellStart"/>
            <w:r w:rsidR="004134C9" w:rsidRPr="004134C9">
              <w:rPr>
                <w:color w:val="333333"/>
                <w:szCs w:val="21"/>
              </w:rPr>
              <w:t>у</w:t>
            </w:r>
            <w:r w:rsidR="004134C9" w:rsidRPr="004134C9">
              <w:rPr>
                <w:color w:val="333333"/>
                <w:szCs w:val="21"/>
                <w:vertAlign w:val="subscript"/>
              </w:rPr>
              <w:t>ц</w:t>
            </w:r>
            <w:proofErr w:type="spellEnd"/>
            <w:r w:rsidR="004134C9" w:rsidRPr="004134C9">
              <w:rPr>
                <w:color w:val="000000"/>
                <w:sz w:val="18"/>
                <w:szCs w:val="20"/>
              </w:rPr>
              <w:t xml:space="preserve"> </w:t>
            </w:r>
            <w:r w:rsidR="004134C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7620">
              <w:rPr>
                <w:color w:val="000000"/>
                <w:sz w:val="20"/>
                <w:szCs w:val="20"/>
              </w:rPr>
              <w:t>ткм</w:t>
            </w:r>
            <w:proofErr w:type="spellEnd"/>
          </w:p>
        </w:tc>
        <w:tc>
          <w:tcPr>
            <w:tcW w:w="801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D7620">
              <w:rPr>
                <w:color w:val="000000"/>
                <w:sz w:val="20"/>
                <w:szCs w:val="20"/>
              </w:rPr>
              <w:t>Δу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proofErr w:type="spellEnd"/>
            <w:r w:rsidRPr="00DD7620"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813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Δу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1-2</w:t>
            </w:r>
          </w:p>
        </w:tc>
        <w:tc>
          <w:tcPr>
            <w:tcW w:w="737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2-3</w:t>
            </w:r>
          </w:p>
        </w:tc>
        <w:tc>
          <w:tcPr>
            <w:tcW w:w="818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3-4</w:t>
            </w:r>
          </w:p>
        </w:tc>
        <w:tc>
          <w:tcPr>
            <w:tcW w:w="717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4-5</w:t>
            </w:r>
          </w:p>
        </w:tc>
        <w:tc>
          <w:tcPr>
            <w:tcW w:w="830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5-6</w:t>
            </w:r>
          </w:p>
        </w:tc>
        <w:tc>
          <w:tcPr>
            <w:tcW w:w="782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6-7</w:t>
            </w:r>
          </w:p>
        </w:tc>
        <w:tc>
          <w:tcPr>
            <w:tcW w:w="775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7-8</w:t>
            </w:r>
          </w:p>
        </w:tc>
        <w:tc>
          <w:tcPr>
            <w:tcW w:w="754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8-9</w:t>
            </w:r>
          </w:p>
        </w:tc>
        <w:tc>
          <w:tcPr>
            <w:tcW w:w="861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9-10</w:t>
            </w:r>
          </w:p>
        </w:tc>
        <w:tc>
          <w:tcPr>
            <w:tcW w:w="992" w:type="dxa"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Δ</w:t>
            </w:r>
            <w:r w:rsidR="004134C9">
              <w:rPr>
                <w:color w:val="000000"/>
                <w:sz w:val="20"/>
                <w:szCs w:val="20"/>
              </w:rPr>
              <w:t>ц</w:t>
            </w:r>
            <w:r w:rsidRPr="00DD7620">
              <w:rPr>
                <w:color w:val="000000"/>
                <w:sz w:val="20"/>
                <w:szCs w:val="20"/>
              </w:rPr>
              <w:t>у</w:t>
            </w:r>
            <w:r w:rsidRPr="00DD7620">
              <w:rPr>
                <w:color w:val="000000"/>
                <w:sz w:val="20"/>
                <w:szCs w:val="20"/>
                <w:vertAlign w:val="subscript"/>
              </w:rPr>
              <w:t>10-11</w:t>
            </w:r>
          </w:p>
        </w:tc>
      </w:tr>
      <w:tr w:rsidR="00DD7620" w:rsidRPr="00DD7620" w:rsidTr="00DD7620">
        <w:tc>
          <w:tcPr>
            <w:tcW w:w="1151" w:type="dxa"/>
            <w:vMerge/>
          </w:tcPr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7620">
              <w:rPr>
                <w:color w:val="000000"/>
                <w:sz w:val="20"/>
                <w:szCs w:val="20"/>
              </w:rPr>
              <w:t>550-500=</w:t>
            </w:r>
          </w:p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D76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3" w:type="dxa"/>
          </w:tcPr>
          <w:p w:rsid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600-550=</w:t>
            </w:r>
          </w:p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D76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7" w:type="dxa"/>
          </w:tcPr>
          <w:p w:rsid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550-600=</w:t>
            </w:r>
          </w:p>
          <w:p w:rsidR="00DD7620" w:rsidRP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DD7620">
              <w:rPr>
                <w:b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18" w:type="dxa"/>
          </w:tcPr>
          <w:p w:rsidR="00DD7620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650-550=</w:t>
            </w:r>
          </w:p>
          <w:p w:rsidR="00DD7620" w:rsidRPr="004134C9" w:rsidRDefault="00DD7620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DD7620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700-650=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0" w:type="dxa"/>
          </w:tcPr>
          <w:p w:rsidR="00DD7620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750-700=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2" w:type="dxa"/>
          </w:tcPr>
          <w:p w:rsidR="00DD7620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800-750=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5" w:type="dxa"/>
          </w:tcPr>
          <w:p w:rsidR="00DD7620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750-800=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-50</w:t>
            </w:r>
          </w:p>
        </w:tc>
        <w:tc>
          <w:tcPr>
            <w:tcW w:w="754" w:type="dxa"/>
          </w:tcPr>
          <w:p w:rsidR="00DD7620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800-750=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DD7620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4C9">
              <w:rPr>
                <w:color w:val="000000"/>
                <w:sz w:val="20"/>
                <w:szCs w:val="20"/>
              </w:rPr>
              <w:t>850-800=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7620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134C9">
              <w:rPr>
                <w:color w:val="000000"/>
                <w:sz w:val="20"/>
                <w:szCs w:val="20"/>
              </w:rPr>
              <w:t>900-850=</w:t>
            </w:r>
          </w:p>
          <w:p w:rsidR="004134C9" w:rsidRPr="004134C9" w:rsidRDefault="004134C9" w:rsidP="00DD7620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4134C9"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4134C9" w:rsidRDefault="004134C9" w:rsidP="004134C9">
      <w:pPr>
        <w:pStyle w:val="a3"/>
        <w:shd w:val="clear" w:color="auto" w:fill="FFFFFF"/>
        <w:spacing w:after="24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Сумма цепных приростов за каждый месяц равна базисному приросту за весь период:</w:t>
      </w:r>
    </w:p>
    <w:p w:rsidR="004134C9" w:rsidRDefault="004134C9" w:rsidP="004134C9">
      <w:pPr>
        <w:pStyle w:val="a3"/>
        <w:shd w:val="clear" w:color="auto" w:fill="FFFFFF"/>
        <w:spacing w:after="24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4134C9" w:rsidRDefault="004134C9" w:rsidP="004134C9">
      <w:pPr>
        <w:pStyle w:val="a3"/>
        <w:shd w:val="clear" w:color="auto" w:fill="FFFFFF"/>
        <w:spacing w:after="240" w:line="343" w:lineRule="atLeast"/>
        <w:ind w:left="0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∑∆</w:t>
      </w:r>
      <w:proofErr w:type="spellStart"/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=∆</w:t>
      </w:r>
      <w:r w:rsidRPr="001E34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>б</w:t>
      </w:r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vertAlign w:val="subscript"/>
          <w:lang w:val="uk-UA" w:eastAsia="ru-RU"/>
        </w:rPr>
        <w:t xml:space="preserve"> </w:t>
      </w:r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 xml:space="preserve">50+50-50+100+50+50+50-50+50+50+50=400 </w:t>
      </w:r>
      <w:proofErr w:type="spellStart"/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ткм</w:t>
      </w:r>
      <w:proofErr w:type="spellEnd"/>
      <w:r w:rsidRPr="004134C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ru-RU"/>
        </w:rPr>
        <w:t>.</w:t>
      </w:r>
    </w:p>
    <w:p w:rsidR="004134C9" w:rsidRDefault="004134C9" w:rsidP="001A2796">
      <w:pPr>
        <w:pStyle w:val="a3"/>
        <w:shd w:val="clear" w:color="auto" w:fill="FFFFFF"/>
        <w:spacing w:after="0" w:line="343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D82DA3" w:rsidRDefault="001A2796" w:rsidP="001A2796">
      <w:pPr>
        <w:pStyle w:val="a3"/>
        <w:shd w:val="clear" w:color="auto" w:fill="FFFFFF"/>
        <w:spacing w:after="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796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Относительные показатели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−</w:t>
      </w:r>
      <w:r w:rsidR="0048751F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="00D82DA3" w:rsidRPr="001A27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характеризуют изменение уровня развития какого-либо явления во времени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(темп роста, темп прироста).</w:t>
      </w:r>
    </w:p>
    <w:p w:rsidR="001A2796" w:rsidRDefault="001A2796" w:rsidP="00EE5257">
      <w:pPr>
        <w:pStyle w:val="a3"/>
        <w:numPr>
          <w:ilvl w:val="0"/>
          <w:numId w:val="5"/>
        </w:numPr>
        <w:shd w:val="clear" w:color="auto" w:fill="FFFFFF"/>
        <w:spacing w:after="0" w:line="343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7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Темп роста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E5257" w:rsidRPr="00EE5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E5257" w:rsidRPr="00EE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</w:t>
      </w:r>
      <w:r w:rsidR="00EE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5257" w:rsidRPr="00EE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сколько процентов составляет последующий уровень ряда по сравнению с предыдущим (цепные темпы роста) или по сравнению с начальным уровнем (базисный темп роста)</w:t>
      </w:r>
      <w:r w:rsidRPr="00EE5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A2796" w:rsidRPr="001A2796" w:rsidRDefault="001A2796" w:rsidP="001A2796">
      <w:pPr>
        <w:spacing w:after="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>Темп роста цепной:</w:t>
      </w:r>
    </w:p>
    <w:p w:rsidR="001A2796" w:rsidRPr="00EE5257" w:rsidRDefault="00EE5257" w:rsidP="00EE5257">
      <w:pPr>
        <w:spacing w:after="0"/>
        <w:rPr>
          <w:rFonts w:ascii="Times New Roman" w:eastAsiaTheme="minorEastAsia" w:hAnsi="Times New Roman" w:cs="Times New Roman"/>
          <w:sz w:val="32"/>
        </w:rPr>
      </w:pPr>
      <w:r>
        <w:rPr>
          <w:rFonts w:eastAsiaTheme="minorEastAsia"/>
          <w:sz w:val="28"/>
        </w:rPr>
        <w:t xml:space="preserve">       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ц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-1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∙100</m:t>
        </m:r>
      </m:oMath>
      <w:r w:rsidR="001A2796" w:rsidRPr="00EE5257">
        <w:rPr>
          <w:rFonts w:ascii="Times New Roman" w:hAnsi="Times New Roman" w:cs="Times New Roman"/>
          <w:sz w:val="28"/>
        </w:rPr>
        <w:t>,</w:t>
      </w:r>
      <w:r w:rsidRPr="00EE5257">
        <w:rPr>
          <w:rFonts w:ascii="Times New Roman" w:hAnsi="Times New Roman" w:cs="Times New Roman"/>
          <w:sz w:val="28"/>
        </w:rPr>
        <w:t xml:space="preserve"> </w:t>
      </w:r>
      <w:r w:rsidRPr="00EE5257">
        <w:rPr>
          <w:rFonts w:ascii="Times New Roman" w:hAnsi="Times New Roman" w:cs="Times New Roman"/>
          <w:sz w:val="24"/>
        </w:rPr>
        <w:t>%</w:t>
      </w:r>
    </w:p>
    <w:p w:rsidR="001A2796" w:rsidRPr="00EE5257" w:rsidRDefault="001A2796" w:rsidP="001A279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EE5257">
        <w:rPr>
          <w:rFonts w:ascii="Times New Roman" w:hAnsi="Times New Roman" w:cs="Times New Roman"/>
          <w:sz w:val="28"/>
        </w:rPr>
        <w:t>Темп роста базисный:</w:t>
      </w:r>
    </w:p>
    <w:p w:rsidR="001A2796" w:rsidRPr="00EE5257" w:rsidRDefault="009946EB" w:rsidP="001A2796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</w:rPr>
              <m:t>б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 xml:space="preserve"> ∙100</m:t>
        </m:r>
      </m:oMath>
      <w:r w:rsidR="00EE5257" w:rsidRPr="00117F47">
        <w:rPr>
          <w:rFonts w:ascii="Times New Roman" w:eastAsiaTheme="minorEastAsia" w:hAnsi="Times New Roman" w:cs="Times New Roman"/>
          <w:sz w:val="28"/>
        </w:rPr>
        <w:t>,</w:t>
      </w:r>
      <w:r w:rsidR="00EE5257" w:rsidRPr="00EE5257">
        <w:rPr>
          <w:rFonts w:ascii="Times New Roman" w:eastAsiaTheme="minorEastAsia" w:hAnsi="Times New Roman" w:cs="Times New Roman"/>
          <w:sz w:val="28"/>
        </w:rPr>
        <w:t xml:space="preserve"> </w:t>
      </w:r>
      <w:r w:rsidR="00EE5257" w:rsidRPr="00EE5257">
        <w:rPr>
          <w:rStyle w:val="a7"/>
          <w:rFonts w:ascii="Times New Roman" w:eastAsiaTheme="minorEastAsia" w:hAnsi="Times New Roman" w:cs="Times New Roman"/>
          <w:sz w:val="28"/>
        </w:rPr>
        <w:endnoteReference w:id="1"/>
      </w:r>
      <w:r w:rsidR="00EE5257" w:rsidRPr="00EE5257">
        <w:rPr>
          <w:rFonts w:ascii="Times New Roman" w:eastAsiaTheme="minorEastAsia" w:hAnsi="Times New Roman" w:cs="Times New Roman"/>
          <w:sz w:val="28"/>
        </w:rPr>
        <w:t>%</w:t>
      </w:r>
    </w:p>
    <w:p w:rsidR="00117F47" w:rsidRPr="00117F47" w:rsidRDefault="001A2796" w:rsidP="00117F4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47">
        <w:rPr>
          <w:b/>
          <w:sz w:val="28"/>
          <w:szCs w:val="28"/>
        </w:rPr>
        <w:t>Темп прироста</w:t>
      </w:r>
      <w:r w:rsidR="00117F47" w:rsidRPr="00117F47">
        <w:rPr>
          <w:b/>
          <w:sz w:val="28"/>
          <w:szCs w:val="28"/>
        </w:rPr>
        <w:t xml:space="preserve"> - </w:t>
      </w:r>
      <w:r w:rsidR="00117F47" w:rsidRPr="004134C9">
        <w:rPr>
          <w:sz w:val="28"/>
          <w:szCs w:val="28"/>
        </w:rPr>
        <w:t>п</w:t>
      </w:r>
      <w:r w:rsidR="00117F47" w:rsidRPr="00117F47">
        <w:rPr>
          <w:color w:val="000000"/>
          <w:sz w:val="28"/>
          <w:szCs w:val="28"/>
        </w:rPr>
        <w:t>оказыва</w:t>
      </w:r>
      <w:r w:rsidR="00006050">
        <w:rPr>
          <w:color w:val="000000"/>
          <w:sz w:val="28"/>
          <w:szCs w:val="28"/>
        </w:rPr>
        <w:t>е</w:t>
      </w:r>
      <w:r w:rsidR="00117F47" w:rsidRPr="00117F47">
        <w:rPr>
          <w:color w:val="000000"/>
          <w:sz w:val="28"/>
          <w:szCs w:val="28"/>
        </w:rPr>
        <w:t>т, на сколько процентов увеличился уровень отчетного периода по сравнению с предыдущим (цепн</w:t>
      </w:r>
      <w:r w:rsidR="00006050">
        <w:rPr>
          <w:color w:val="000000"/>
          <w:sz w:val="28"/>
          <w:szCs w:val="28"/>
        </w:rPr>
        <w:t>ой</w:t>
      </w:r>
      <w:r w:rsidR="00117F47" w:rsidRPr="00117F47">
        <w:rPr>
          <w:color w:val="000000"/>
          <w:sz w:val="28"/>
          <w:szCs w:val="28"/>
        </w:rPr>
        <w:t xml:space="preserve"> темп прироста) или по сравнению с начальным уровнем (базисны</w:t>
      </w:r>
      <w:r w:rsidR="00006050">
        <w:rPr>
          <w:color w:val="000000"/>
          <w:sz w:val="28"/>
          <w:szCs w:val="28"/>
        </w:rPr>
        <w:t>й</w:t>
      </w:r>
      <w:r w:rsidR="00117F47" w:rsidRPr="00117F47">
        <w:rPr>
          <w:color w:val="000000"/>
          <w:sz w:val="28"/>
          <w:szCs w:val="28"/>
        </w:rPr>
        <w:t xml:space="preserve"> темп прироста)</w:t>
      </w:r>
      <w:r w:rsidR="008B30A9">
        <w:rPr>
          <w:color w:val="000000"/>
          <w:sz w:val="28"/>
          <w:szCs w:val="28"/>
        </w:rPr>
        <w:t>:</w:t>
      </w:r>
    </w:p>
    <w:p w:rsidR="00117F47" w:rsidRPr="00117F47" w:rsidRDefault="00117F47" w:rsidP="00117F4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пр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 xml:space="preserve">= </w:t>
      </w: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р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>- 100%</w:t>
      </w:r>
    </w:p>
    <w:p w:rsidR="00164F3B" w:rsidRDefault="00164F3B" w:rsidP="00117F4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34C9" w:rsidRDefault="004134C9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67EAE">
        <w:rPr>
          <w:b/>
          <w:color w:val="000000"/>
          <w:sz w:val="28"/>
          <w:szCs w:val="28"/>
        </w:rPr>
        <w:t>Пример</w:t>
      </w:r>
      <w:r>
        <w:rPr>
          <w:b/>
          <w:color w:val="000000"/>
          <w:sz w:val="28"/>
          <w:szCs w:val="28"/>
        </w:rPr>
        <w:t xml:space="preserve"> 2</w:t>
      </w:r>
      <w:r w:rsidRPr="00E67EAE">
        <w:rPr>
          <w:b/>
          <w:color w:val="000000"/>
          <w:sz w:val="28"/>
          <w:szCs w:val="28"/>
        </w:rPr>
        <w:t xml:space="preserve">. </w:t>
      </w:r>
    </w:p>
    <w:p w:rsidR="008B30A9" w:rsidRDefault="004134C9" w:rsidP="008B30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4C9">
        <w:rPr>
          <w:color w:val="000000"/>
          <w:sz w:val="28"/>
          <w:szCs w:val="28"/>
        </w:rPr>
        <w:t>Определим для данных из табл. 1:</w:t>
      </w:r>
    </w:p>
    <w:p w:rsidR="004134C9" w:rsidRPr="006B71AB" w:rsidRDefault="004134C9" w:rsidP="008B30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1A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Темп роста</w:t>
      </w:r>
      <w:r w:rsidRPr="006B71AB">
        <w:rPr>
          <w:color w:val="000000"/>
          <w:sz w:val="28"/>
          <w:szCs w:val="28"/>
        </w:rPr>
        <w:t xml:space="preserve"> за период с мая по июнь</w:t>
      </w:r>
      <w:r>
        <w:rPr>
          <w:color w:val="000000"/>
          <w:sz w:val="28"/>
          <w:szCs w:val="28"/>
        </w:rPr>
        <w:t xml:space="preserve"> </w:t>
      </w:r>
      <w:r w:rsidRPr="006B71AB">
        <w:rPr>
          <w:color w:val="000000"/>
          <w:sz w:val="28"/>
          <w:szCs w:val="28"/>
        </w:rPr>
        <w:t>(цепной):</w:t>
      </w:r>
    </w:p>
    <w:p w:rsidR="008B30A9" w:rsidRPr="008B30A9" w:rsidRDefault="008B30A9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26"/>
        </w:rPr>
      </w:pPr>
    </w:p>
    <w:p w:rsidR="004134C9" w:rsidRPr="008B30A9" w:rsidRDefault="009946EB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∙100=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∙100=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700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650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∙100=115,38 %</m:t>
          </m:r>
        </m:oMath>
      </m:oMathPara>
    </w:p>
    <w:p w:rsidR="008B30A9" w:rsidRPr="006B71AB" w:rsidRDefault="008B30A9" w:rsidP="008B30A9">
      <w:pPr>
        <w:pStyle w:val="a8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Темп прироста</w:t>
      </w:r>
      <w:r w:rsidRPr="006B71AB">
        <w:rPr>
          <w:color w:val="000000"/>
          <w:sz w:val="28"/>
          <w:szCs w:val="28"/>
        </w:rPr>
        <w:t xml:space="preserve"> за период с мая по июнь</w:t>
      </w:r>
      <w:r>
        <w:rPr>
          <w:color w:val="000000"/>
          <w:sz w:val="28"/>
          <w:szCs w:val="28"/>
        </w:rPr>
        <w:t xml:space="preserve"> </w:t>
      </w:r>
      <w:r w:rsidRPr="006B71AB">
        <w:rPr>
          <w:color w:val="000000"/>
          <w:sz w:val="28"/>
          <w:szCs w:val="28"/>
        </w:rPr>
        <w:t>(цепной):</w:t>
      </w:r>
    </w:p>
    <w:p w:rsidR="008B30A9" w:rsidRPr="00117F47" w:rsidRDefault="008B30A9" w:rsidP="008B30A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пр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 xml:space="preserve">= </w:t>
      </w: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р</w:t>
      </w:r>
      <w:r w:rsidRPr="008B30A9">
        <w:rPr>
          <w:color w:val="000000"/>
          <w:sz w:val="28"/>
          <w:szCs w:val="28"/>
          <w:vertAlign w:val="superscript"/>
        </w:rPr>
        <w:t>ц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>- 100%</w:t>
      </w:r>
      <w:r>
        <w:rPr>
          <w:color w:val="000000"/>
          <w:sz w:val="28"/>
          <w:szCs w:val="28"/>
        </w:rPr>
        <w:t xml:space="preserve"> =115,38 – 100 = 15,38 %</w:t>
      </w:r>
    </w:p>
    <w:p w:rsidR="008B30A9" w:rsidRDefault="008B30A9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30A9" w:rsidRDefault="008B30A9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3)</w:t>
      </w:r>
      <w:r w:rsidRPr="008B30A9">
        <w:rPr>
          <w:sz w:val="28"/>
        </w:rPr>
        <w:t xml:space="preserve"> </w:t>
      </w:r>
      <w:r w:rsidRPr="00EE5257">
        <w:rPr>
          <w:sz w:val="28"/>
        </w:rPr>
        <w:t xml:space="preserve">Темп роста </w:t>
      </w:r>
      <w:r>
        <w:rPr>
          <w:sz w:val="28"/>
        </w:rPr>
        <w:t>за весь период (</w:t>
      </w:r>
      <w:r w:rsidRPr="00EE5257">
        <w:rPr>
          <w:sz w:val="28"/>
        </w:rPr>
        <w:t>базисный</w:t>
      </w:r>
      <w:r>
        <w:rPr>
          <w:sz w:val="28"/>
        </w:rPr>
        <w:t>):</w:t>
      </w:r>
    </w:p>
    <w:p w:rsidR="001C4A88" w:rsidRDefault="001C4A88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1C4A88" w:rsidRPr="00EE5257" w:rsidRDefault="009946EB" w:rsidP="001C4A88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</w:rPr>
              <m:t>б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 xml:space="preserve"> ∙100=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11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 xml:space="preserve"> ∙100=</m:t>
        </m:r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500</m:t>
            </m:r>
          </m:den>
        </m:f>
        <m:r>
          <w:rPr>
            <w:rFonts w:ascii="Cambria Math" w:hAnsi="Cambria Math" w:cs="Times New Roman"/>
            <w:sz w:val="28"/>
          </w:rPr>
          <m:t xml:space="preserve"> ∙100=180</m:t>
        </m:r>
      </m:oMath>
      <w:r w:rsidR="001C4A88" w:rsidRPr="001C4A88">
        <w:rPr>
          <w:rFonts w:ascii="Times New Roman" w:eastAsiaTheme="minorEastAsia" w:hAnsi="Times New Roman" w:cs="Times New Roman"/>
          <w:sz w:val="28"/>
        </w:rPr>
        <w:t xml:space="preserve"> </w:t>
      </w:r>
      <w:r w:rsidR="001C4A88" w:rsidRPr="00EE5257">
        <w:rPr>
          <w:rFonts w:ascii="Times New Roman" w:eastAsiaTheme="minorEastAsia" w:hAnsi="Times New Roman" w:cs="Times New Roman"/>
          <w:sz w:val="28"/>
        </w:rPr>
        <w:t>%</w:t>
      </w:r>
    </w:p>
    <w:p w:rsidR="008B30A9" w:rsidRDefault="001C4A88" w:rsidP="001C4A8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4)</w:t>
      </w:r>
      <w:r w:rsidRPr="001C4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Темп прироста</w:t>
      </w:r>
      <w:r w:rsidRPr="001C4A88">
        <w:t xml:space="preserve"> </w:t>
      </w:r>
      <w:r w:rsidRPr="001C4A88">
        <w:rPr>
          <w:color w:val="000000"/>
          <w:sz w:val="28"/>
          <w:szCs w:val="28"/>
        </w:rPr>
        <w:t>за весь период (базисный):</w:t>
      </w:r>
    </w:p>
    <w:p w:rsidR="008B30A9" w:rsidRDefault="008B30A9" w:rsidP="004134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A88" w:rsidRPr="00117F47" w:rsidRDefault="001C4A88" w:rsidP="001C4A8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пр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 xml:space="preserve">= </w:t>
      </w:r>
      <w:proofErr w:type="spellStart"/>
      <w:r w:rsidRPr="00117F47">
        <w:rPr>
          <w:color w:val="000000"/>
          <w:sz w:val="28"/>
          <w:szCs w:val="28"/>
        </w:rPr>
        <w:t>Т</w:t>
      </w:r>
      <w:r w:rsidRPr="00117F47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vertAlign w:val="superscript"/>
        </w:rPr>
        <w:t>б</w:t>
      </w:r>
      <w:proofErr w:type="spellEnd"/>
      <w:r w:rsidRPr="00117F47">
        <w:rPr>
          <w:color w:val="000000"/>
          <w:sz w:val="28"/>
          <w:szCs w:val="28"/>
          <w:vertAlign w:val="subscript"/>
        </w:rPr>
        <w:t> </w:t>
      </w:r>
      <w:r w:rsidRPr="00117F47">
        <w:rPr>
          <w:color w:val="000000"/>
          <w:sz w:val="28"/>
          <w:szCs w:val="28"/>
        </w:rPr>
        <w:t>- 100%</w:t>
      </w:r>
      <w:r>
        <w:rPr>
          <w:color w:val="000000"/>
          <w:sz w:val="28"/>
          <w:szCs w:val="28"/>
        </w:rPr>
        <w:t xml:space="preserve"> =180 – 100 = 80 %</w:t>
      </w:r>
    </w:p>
    <w:p w:rsidR="001C4A88" w:rsidRDefault="001C4A88" w:rsidP="00164F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64F3B" w:rsidRPr="00164F3B" w:rsidRDefault="00164F3B" w:rsidP="00164F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64F3B">
        <w:rPr>
          <w:b/>
          <w:color w:val="000000"/>
          <w:sz w:val="28"/>
          <w:szCs w:val="28"/>
        </w:rPr>
        <w:t>Виды статистических графиков:</w:t>
      </w:r>
    </w:p>
    <w:p w:rsidR="00314666" w:rsidRPr="00314666" w:rsidRDefault="00164F3B" w:rsidP="00314666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14666">
        <w:rPr>
          <w:b/>
          <w:color w:val="000000"/>
          <w:sz w:val="28"/>
          <w:szCs w:val="28"/>
        </w:rPr>
        <w:t xml:space="preserve">Диаграмма - </w:t>
      </w:r>
      <w:r w:rsidRPr="00164F3B">
        <w:rPr>
          <w:color w:val="333333"/>
          <w:sz w:val="28"/>
          <w:szCs w:val="28"/>
        </w:rPr>
        <w:t xml:space="preserve">это чертеж, на котором статистическая информация изображается посредством геометрических фигур или символических знаков. Различают следующие виды диаграмм: </w:t>
      </w: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4666">
        <w:rPr>
          <w:i/>
          <w:color w:val="333333"/>
          <w:sz w:val="28"/>
          <w:szCs w:val="28"/>
        </w:rPr>
        <w:t xml:space="preserve">- </w:t>
      </w:r>
      <w:r w:rsidR="00164F3B" w:rsidRPr="00164F3B">
        <w:rPr>
          <w:i/>
          <w:color w:val="333333"/>
          <w:sz w:val="28"/>
          <w:szCs w:val="28"/>
        </w:rPr>
        <w:t>линейные</w:t>
      </w:r>
      <w:r w:rsidRPr="00314666">
        <w:rPr>
          <w:i/>
          <w:color w:val="333333"/>
          <w:sz w:val="28"/>
          <w:szCs w:val="28"/>
        </w:rPr>
        <w:t xml:space="preserve"> </w:t>
      </w:r>
      <w:r w:rsidRPr="00164F3B">
        <w:rPr>
          <w:i/>
          <w:color w:val="333333"/>
          <w:sz w:val="28"/>
          <w:szCs w:val="28"/>
        </w:rPr>
        <w:t>(статистические</w:t>
      </w:r>
      <w:r>
        <w:rPr>
          <w:i/>
          <w:color w:val="333333"/>
          <w:sz w:val="28"/>
          <w:szCs w:val="28"/>
        </w:rPr>
        <w:t>)</w:t>
      </w:r>
      <w:r w:rsidRPr="00164F3B">
        <w:rPr>
          <w:i/>
          <w:color w:val="333333"/>
          <w:sz w:val="28"/>
          <w:szCs w:val="28"/>
        </w:rPr>
        <w:t xml:space="preserve"> кривые</w:t>
      </w:r>
      <w:r>
        <w:rPr>
          <w:i/>
          <w:color w:val="333333"/>
          <w:sz w:val="28"/>
          <w:szCs w:val="28"/>
        </w:rPr>
        <w:t xml:space="preserve"> (рис.1)</w:t>
      </w:r>
      <w:r w:rsidRPr="00314666">
        <w:rPr>
          <w:color w:val="333333"/>
          <w:sz w:val="28"/>
          <w:szCs w:val="28"/>
        </w:rPr>
        <w:t xml:space="preserve"> - для изображения количественных </w:t>
      </w:r>
      <w:r w:rsidRPr="00164F3B">
        <w:rPr>
          <w:color w:val="333333"/>
          <w:sz w:val="28"/>
          <w:szCs w:val="28"/>
        </w:rPr>
        <w:t>переменных: характеристики варьирования их значения, динамики, взаимосвязи между переменными</w:t>
      </w:r>
      <w:r w:rsidRPr="00314666">
        <w:rPr>
          <w:color w:val="333333"/>
          <w:sz w:val="28"/>
          <w:szCs w:val="28"/>
        </w:rPr>
        <w:t>;</w:t>
      </w: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17040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739" cy="171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Рис. 1 – Пример линейной статистической кривой</w:t>
      </w:r>
    </w:p>
    <w:p w:rsidR="00314666" w:rsidRP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4666">
        <w:rPr>
          <w:color w:val="333333"/>
          <w:sz w:val="28"/>
          <w:szCs w:val="28"/>
        </w:rPr>
        <w:t xml:space="preserve">- </w:t>
      </w:r>
      <w:r w:rsidR="00164F3B" w:rsidRPr="00164F3B">
        <w:rPr>
          <w:color w:val="333333"/>
          <w:sz w:val="28"/>
          <w:szCs w:val="28"/>
        </w:rPr>
        <w:t>столбиковые</w:t>
      </w:r>
      <w:r>
        <w:rPr>
          <w:color w:val="333333"/>
          <w:sz w:val="28"/>
          <w:szCs w:val="28"/>
        </w:rPr>
        <w:t xml:space="preserve"> - </w:t>
      </w:r>
      <w:r w:rsidRPr="00314666">
        <w:rPr>
          <w:color w:val="333333"/>
          <w:sz w:val="28"/>
          <w:szCs w:val="28"/>
        </w:rPr>
        <w:t>для сравнения различных показателей между собой</w:t>
      </w:r>
      <w:r>
        <w:rPr>
          <w:color w:val="333333"/>
          <w:sz w:val="28"/>
          <w:szCs w:val="28"/>
        </w:rPr>
        <w:t xml:space="preserve"> (рис.2)</w:t>
      </w:r>
      <w:r w:rsidR="00164F3B" w:rsidRPr="00164F3B">
        <w:rPr>
          <w:color w:val="333333"/>
          <w:sz w:val="28"/>
          <w:szCs w:val="28"/>
        </w:rPr>
        <w:t xml:space="preserve">, </w:t>
      </w: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162300" cy="2052921"/>
            <wp:effectExtent l="0" t="0" r="0" b="5080"/>
            <wp:docPr id="9" name="Рисунок 1" descr="https://files3.vunivere.ru/workbase/00/03/71/27/imag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3.vunivere.ru/workbase/00/03/71/27/images/image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09" cy="2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666" w:rsidRPr="003B0943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Рис.2 – </w:t>
      </w:r>
      <w:r w:rsidRPr="003B0943">
        <w:rPr>
          <w:color w:val="333333"/>
          <w:sz w:val="28"/>
          <w:szCs w:val="28"/>
        </w:rPr>
        <w:t>Пример столбиковой диаграммы</w:t>
      </w:r>
    </w:p>
    <w:p w:rsidR="003B0943" w:rsidRP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0943">
        <w:rPr>
          <w:color w:val="333333"/>
          <w:sz w:val="28"/>
          <w:szCs w:val="28"/>
        </w:rPr>
        <w:t xml:space="preserve">- </w:t>
      </w:r>
      <w:r w:rsidR="00164F3B" w:rsidRPr="00164F3B">
        <w:rPr>
          <w:color w:val="333333"/>
          <w:sz w:val="28"/>
          <w:szCs w:val="28"/>
        </w:rPr>
        <w:t>ленточные (полосовые)</w:t>
      </w:r>
      <w:r w:rsidRPr="003B0943">
        <w:rPr>
          <w:color w:val="333333"/>
          <w:sz w:val="28"/>
          <w:szCs w:val="28"/>
        </w:rPr>
        <w:t xml:space="preserve">  </w:t>
      </w:r>
      <w:r w:rsidR="003B0943">
        <w:rPr>
          <w:color w:val="333333"/>
          <w:sz w:val="28"/>
          <w:szCs w:val="28"/>
        </w:rPr>
        <w:t>(рис.3</w:t>
      </w:r>
      <w:proofErr w:type="gramStart"/>
      <w:r w:rsidR="003B0943">
        <w:rPr>
          <w:color w:val="333333"/>
          <w:sz w:val="28"/>
          <w:szCs w:val="28"/>
        </w:rPr>
        <w:t xml:space="preserve"> )</w:t>
      </w:r>
      <w:proofErr w:type="gramEnd"/>
      <w:r w:rsidRPr="003B0943">
        <w:rPr>
          <w:color w:val="333333"/>
          <w:sz w:val="28"/>
          <w:szCs w:val="28"/>
        </w:rPr>
        <w:t>- представляют собой ряд вытянутых вдоль оси абсцисс полос одинаковой ширины</w:t>
      </w:r>
      <w:r w:rsidR="00164F3B" w:rsidRPr="00164F3B">
        <w:rPr>
          <w:color w:val="333333"/>
          <w:sz w:val="28"/>
          <w:szCs w:val="28"/>
        </w:rPr>
        <w:t xml:space="preserve">, </w:t>
      </w:r>
    </w:p>
    <w:p w:rsid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03413" cy="2702560"/>
            <wp:effectExtent l="0" t="0" r="0" b="2540"/>
            <wp:docPr id="10" name="Рисунок 3" descr="http://images.myshared.ru/6/691951/slide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6/691951/slide_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931" cy="27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Рис. 3  Пример ленточной диаграммы</w:t>
      </w:r>
    </w:p>
    <w:p w:rsidR="003B0943" w:rsidRP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14666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0943">
        <w:rPr>
          <w:color w:val="333333"/>
          <w:sz w:val="28"/>
          <w:szCs w:val="28"/>
        </w:rPr>
        <w:t>-</w:t>
      </w:r>
      <w:r w:rsidR="00164F3B" w:rsidRPr="00164F3B">
        <w:rPr>
          <w:color w:val="333333"/>
          <w:sz w:val="28"/>
          <w:szCs w:val="28"/>
        </w:rPr>
        <w:t>круговые (секторные)</w:t>
      </w:r>
      <w:r w:rsidR="003B0943">
        <w:rPr>
          <w:color w:val="333333"/>
          <w:sz w:val="28"/>
          <w:szCs w:val="28"/>
        </w:rPr>
        <w:t xml:space="preserve"> (рис. 4)</w:t>
      </w:r>
      <w:r w:rsidRPr="003B0943">
        <w:rPr>
          <w:color w:val="333333"/>
          <w:sz w:val="28"/>
          <w:szCs w:val="28"/>
        </w:rPr>
        <w:t xml:space="preserve"> </w:t>
      </w:r>
      <w:r w:rsidRPr="003B0943">
        <w:rPr>
          <w:color w:val="333333"/>
          <w:sz w:val="27"/>
          <w:szCs w:val="27"/>
        </w:rPr>
        <w:t>-</w:t>
      </w:r>
      <w:r w:rsidRPr="00164F3B">
        <w:rPr>
          <w:color w:val="333333"/>
          <w:sz w:val="27"/>
          <w:szCs w:val="27"/>
        </w:rPr>
        <w:t xml:space="preserve"> применяются для изучения структуры изучаемой совокупности</w:t>
      </w:r>
      <w:r w:rsidR="003B0943">
        <w:rPr>
          <w:color w:val="333333"/>
          <w:sz w:val="27"/>
          <w:szCs w:val="27"/>
        </w:rPr>
        <w:t>;</w:t>
      </w:r>
      <w:r w:rsidR="00164F3B" w:rsidRPr="00164F3B">
        <w:rPr>
          <w:color w:val="333333"/>
          <w:sz w:val="28"/>
          <w:szCs w:val="28"/>
        </w:rPr>
        <w:t xml:space="preserve"> </w:t>
      </w:r>
    </w:p>
    <w:p w:rsidR="003B0943" w:rsidRP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933825" cy="2150066"/>
            <wp:effectExtent l="0" t="0" r="0" b="0"/>
            <wp:docPr id="12" name="Рисунок 12" descr="http://refeteka.ru/images/r/d/5/9/d59b87ffa70135175fa4cebe3f979c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eteka.ru/images/r/d/5/9/d59b87ffa70135175fa4cebe3f979cb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423" cy="21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43" w:rsidRDefault="003B0943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Рис. 4 – Пример круговой диаграммы</w:t>
      </w:r>
    </w:p>
    <w:p w:rsidR="00380C17" w:rsidRPr="00F27C5F" w:rsidRDefault="00314666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28"/>
        </w:rPr>
      </w:pPr>
      <w:r w:rsidRPr="003B0943">
        <w:rPr>
          <w:color w:val="333333"/>
          <w:sz w:val="28"/>
          <w:szCs w:val="28"/>
        </w:rPr>
        <w:t>-</w:t>
      </w:r>
      <w:r w:rsidR="00164F3B" w:rsidRPr="00164F3B">
        <w:rPr>
          <w:color w:val="333333"/>
          <w:sz w:val="32"/>
          <w:szCs w:val="28"/>
        </w:rPr>
        <w:t>фигурные диаграммы</w:t>
      </w:r>
      <w:r w:rsidR="00380C17" w:rsidRPr="00F27C5F">
        <w:rPr>
          <w:color w:val="333333"/>
          <w:sz w:val="32"/>
          <w:szCs w:val="28"/>
        </w:rPr>
        <w:t xml:space="preserve"> - </w:t>
      </w:r>
      <w:r w:rsidR="00380C17" w:rsidRPr="00F27C5F">
        <w:rPr>
          <w:color w:val="000000"/>
          <w:sz w:val="28"/>
        </w:rPr>
        <w:t>сравниваемые статистические величины изображаются либо фигурами разных размеров (рис.5, слева), либо разной численностью фигур одинакового размера (рис.5, справа)</w:t>
      </w:r>
    </w:p>
    <w:p w:rsidR="00380C17" w:rsidRDefault="00380C17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1200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3B" w:rsidRPr="003B0943" w:rsidRDefault="00380C17" w:rsidP="0031466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Рис.5 –  Пример фигурной диаграммы</w:t>
      </w:r>
    </w:p>
    <w:p w:rsidR="003B0943" w:rsidRDefault="003B0943" w:rsidP="00F27C5F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F27C5F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Картограмма</w:t>
      </w:r>
      <w:r w:rsidR="00F27C5F" w:rsidRPr="00F27C5F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 xml:space="preserve"> (рис.6)</w:t>
      </w:r>
      <w:r w:rsidRPr="00F27C5F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это схематическая карта или план местности, на которой условными знаками (точками, штриховкой, цветом и т.д.) изображается распределение изучаемого признака по территории.</w:t>
      </w:r>
    </w:p>
    <w:p w:rsidR="00F27C5F" w:rsidRDefault="00F27C5F" w:rsidP="00F27C5F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76500" cy="1538304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17" cy="154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3711" cy="1455781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238" cy="147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5F" w:rsidRDefault="00F27C5F" w:rsidP="00F27C5F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а)                                                                        б)</w:t>
      </w:r>
    </w:p>
    <w:p w:rsidR="00F27C5F" w:rsidRPr="00F27C5F" w:rsidRDefault="00F27C5F" w:rsidP="00F27C5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Рис.6 – Пример картограммы: 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)ф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оновая; б) точечная</w:t>
      </w:r>
    </w:p>
    <w:p w:rsidR="00F27C5F" w:rsidRDefault="00F27C5F" w:rsidP="00F27C5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</w:p>
    <w:p w:rsidR="00164F3B" w:rsidRPr="00F27C5F" w:rsidRDefault="003B0943" w:rsidP="00F27C5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F27C5F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 xml:space="preserve">3. </w:t>
      </w:r>
      <w:r w:rsidRPr="00164F3B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Картодиаграмма</w:t>
      </w:r>
      <w:r w:rsidR="00F27C5F" w:rsidRPr="00F27C5F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 xml:space="preserve"> (рис.7)</w:t>
      </w:r>
      <w:r w:rsidRPr="00164F3B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- это сочетание карты или плана местности с диаграммой. В картодиаграммах используемые геометрические символы (столбики, круги и т.д.) или условные рисунки размещаются на контуре географической карты.</w:t>
      </w:r>
    </w:p>
    <w:p w:rsidR="00F27C5F" w:rsidRDefault="00F27C5F" w:rsidP="00F27C5F">
      <w:pPr>
        <w:shd w:val="clear" w:color="auto" w:fill="FFFFFF"/>
        <w:spacing w:after="0" w:line="240" w:lineRule="auto"/>
        <w:ind w:left="225" w:firstLine="4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6475" cy="17188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43" cy="17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5F" w:rsidRPr="00F27C5F" w:rsidRDefault="00F27C5F" w:rsidP="00F27C5F">
      <w:pPr>
        <w:shd w:val="clear" w:color="auto" w:fill="FFFFFF"/>
        <w:spacing w:after="0" w:line="240" w:lineRule="auto"/>
        <w:ind w:left="225" w:firstLine="484"/>
        <w:jc w:val="both"/>
        <w:rPr>
          <w:rFonts w:ascii="Times New Roman" w:hAnsi="Times New Roman" w:cs="Times New Roman"/>
          <w:sz w:val="28"/>
          <w:szCs w:val="28"/>
        </w:rPr>
      </w:pPr>
      <w:r w:rsidRPr="00F27C5F">
        <w:rPr>
          <w:rFonts w:ascii="Times New Roman" w:hAnsi="Times New Roman" w:cs="Times New Roman"/>
          <w:sz w:val="28"/>
          <w:szCs w:val="28"/>
        </w:rPr>
        <w:t>Рис.7 – Пример картодиаграммы</w:t>
      </w:r>
    </w:p>
    <w:p w:rsidR="001C4A88" w:rsidRPr="00772B1A" w:rsidRDefault="001C4A88" w:rsidP="00F27C5F">
      <w:pPr>
        <w:shd w:val="clear" w:color="auto" w:fill="FFFFFF"/>
        <w:spacing w:after="0" w:line="240" w:lineRule="auto"/>
        <w:ind w:left="227" w:firstLine="484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27C5F" w:rsidRDefault="00F27C5F" w:rsidP="00F27C5F">
      <w:pPr>
        <w:shd w:val="clear" w:color="auto" w:fill="FFFFFF"/>
        <w:spacing w:after="0" w:line="240" w:lineRule="auto"/>
        <w:ind w:left="227" w:firstLine="4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C5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27C5F" w:rsidRPr="00F27C5F" w:rsidRDefault="00F27C5F" w:rsidP="00F27C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5F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F27C5F">
        <w:rPr>
          <w:rFonts w:ascii="Times New Roman" w:eastAsia="Calibri" w:hAnsi="Times New Roman" w:cs="Times New Roman"/>
          <w:sz w:val="28"/>
          <w:szCs w:val="28"/>
        </w:rPr>
        <w:t>методы расчета статистических показателей.</w:t>
      </w:r>
    </w:p>
    <w:p w:rsidR="00F27C5F" w:rsidRPr="00F27C5F" w:rsidRDefault="00F27C5F" w:rsidP="00F27C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5F">
        <w:rPr>
          <w:rFonts w:ascii="Times New Roman" w:eastAsia="Calibri" w:hAnsi="Times New Roman" w:cs="Times New Roman"/>
          <w:sz w:val="28"/>
          <w:szCs w:val="28"/>
        </w:rPr>
        <w:t>Какие показатели называются абсолютными? Приведите пример.</w:t>
      </w:r>
    </w:p>
    <w:p w:rsidR="00F27C5F" w:rsidRPr="00F27C5F" w:rsidRDefault="00F27C5F" w:rsidP="00F27C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25" w:firstLine="484"/>
        <w:jc w:val="both"/>
        <w:rPr>
          <w:rFonts w:ascii="Times New Roman" w:hAnsi="Times New Roman" w:cs="Times New Roman"/>
          <w:sz w:val="28"/>
          <w:szCs w:val="28"/>
        </w:rPr>
      </w:pPr>
      <w:r w:rsidRPr="00F27C5F">
        <w:rPr>
          <w:rFonts w:ascii="Times New Roman" w:hAnsi="Times New Roman" w:cs="Times New Roman"/>
          <w:sz w:val="28"/>
          <w:szCs w:val="28"/>
        </w:rPr>
        <w:t>Какие показатели называются относительными? Приведите пример.</w:t>
      </w:r>
    </w:p>
    <w:p w:rsidR="00F27C5F" w:rsidRDefault="00F27C5F" w:rsidP="008E26A6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 w:firstLine="484"/>
        <w:jc w:val="both"/>
        <w:rPr>
          <w:rFonts w:ascii="Times New Roman" w:hAnsi="Times New Roman" w:cs="Times New Roman"/>
          <w:sz w:val="28"/>
          <w:szCs w:val="28"/>
        </w:rPr>
      </w:pPr>
      <w:r w:rsidRPr="001C4A88">
        <w:rPr>
          <w:rFonts w:ascii="Times New Roman" w:hAnsi="Times New Roman" w:cs="Times New Roman"/>
          <w:sz w:val="28"/>
          <w:szCs w:val="28"/>
        </w:rPr>
        <w:t>Перечислите виды статистических графиков.</w:t>
      </w:r>
    </w:p>
    <w:p w:rsidR="001C4A88" w:rsidRDefault="001C4A88" w:rsidP="001C4A8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4A88">
        <w:rPr>
          <w:b/>
          <w:sz w:val="28"/>
          <w:szCs w:val="28"/>
        </w:rPr>
        <w:t>Задание</w:t>
      </w:r>
      <w:r>
        <w:rPr>
          <w:b/>
          <w:color w:val="000000"/>
          <w:sz w:val="28"/>
          <w:szCs w:val="28"/>
        </w:rPr>
        <w:t xml:space="preserve"> 1</w:t>
      </w:r>
      <w:r w:rsidRPr="00E67EAE">
        <w:rPr>
          <w:b/>
          <w:color w:val="000000"/>
          <w:sz w:val="28"/>
          <w:szCs w:val="28"/>
        </w:rPr>
        <w:t xml:space="preserve">. </w:t>
      </w:r>
    </w:p>
    <w:p w:rsidR="001C4A88" w:rsidRPr="00DD7620" w:rsidRDefault="001C4A88" w:rsidP="001C4A8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620">
        <w:rPr>
          <w:color w:val="000000"/>
          <w:sz w:val="28"/>
          <w:szCs w:val="28"/>
        </w:rPr>
        <w:t xml:space="preserve">Известны значения грузооборота предприятия за каждый месяц календарного года (табл. </w:t>
      </w:r>
      <w:r>
        <w:rPr>
          <w:color w:val="000000"/>
          <w:sz w:val="28"/>
          <w:szCs w:val="28"/>
        </w:rPr>
        <w:t>3</w:t>
      </w:r>
      <w:r w:rsidRPr="00DD7620">
        <w:rPr>
          <w:color w:val="000000"/>
          <w:sz w:val="28"/>
          <w:szCs w:val="28"/>
        </w:rPr>
        <w:t xml:space="preserve">). </w:t>
      </w:r>
    </w:p>
    <w:p w:rsidR="001C4A88" w:rsidRPr="00772B1A" w:rsidRDefault="001C4A88" w:rsidP="001C4A88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8"/>
        </w:rPr>
      </w:pPr>
      <w:r w:rsidRPr="00772B1A">
        <w:rPr>
          <w:color w:val="000000"/>
          <w:szCs w:val="28"/>
        </w:rPr>
        <w:t>Таблица 1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570"/>
        <w:gridCol w:w="636"/>
        <w:gridCol w:w="763"/>
        <w:gridCol w:w="707"/>
        <w:gridCol w:w="631"/>
        <w:gridCol w:w="603"/>
        <w:gridCol w:w="754"/>
        <w:gridCol w:w="751"/>
        <w:gridCol w:w="600"/>
        <w:gridCol w:w="702"/>
        <w:gridCol w:w="616"/>
        <w:gridCol w:w="737"/>
        <w:gridCol w:w="677"/>
      </w:tblGrid>
      <w:tr w:rsidR="001C4A88" w:rsidTr="00965F59">
        <w:tc>
          <w:tcPr>
            <w:tcW w:w="1570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Месяц</w:t>
            </w:r>
          </w:p>
        </w:tc>
        <w:tc>
          <w:tcPr>
            <w:tcW w:w="636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янв.</w:t>
            </w:r>
          </w:p>
        </w:tc>
        <w:tc>
          <w:tcPr>
            <w:tcW w:w="763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февр.</w:t>
            </w:r>
          </w:p>
        </w:tc>
        <w:tc>
          <w:tcPr>
            <w:tcW w:w="70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март</w:t>
            </w:r>
          </w:p>
        </w:tc>
        <w:tc>
          <w:tcPr>
            <w:tcW w:w="631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апр.</w:t>
            </w:r>
          </w:p>
        </w:tc>
        <w:tc>
          <w:tcPr>
            <w:tcW w:w="603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май</w:t>
            </w:r>
          </w:p>
        </w:tc>
        <w:tc>
          <w:tcPr>
            <w:tcW w:w="754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июнь</w:t>
            </w:r>
          </w:p>
        </w:tc>
        <w:tc>
          <w:tcPr>
            <w:tcW w:w="751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июль</w:t>
            </w:r>
          </w:p>
        </w:tc>
        <w:tc>
          <w:tcPr>
            <w:tcW w:w="600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авг.</w:t>
            </w:r>
          </w:p>
        </w:tc>
        <w:tc>
          <w:tcPr>
            <w:tcW w:w="702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сент.</w:t>
            </w:r>
          </w:p>
        </w:tc>
        <w:tc>
          <w:tcPr>
            <w:tcW w:w="616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окт.</w:t>
            </w:r>
          </w:p>
        </w:tc>
        <w:tc>
          <w:tcPr>
            <w:tcW w:w="73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proofErr w:type="spellStart"/>
            <w:r w:rsidRPr="00E67EAE">
              <w:rPr>
                <w:color w:val="000000"/>
                <w:sz w:val="22"/>
                <w:szCs w:val="28"/>
              </w:rPr>
              <w:t>нояб</w:t>
            </w:r>
            <w:proofErr w:type="spellEnd"/>
            <w:r w:rsidRPr="00E67EAE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67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8"/>
              </w:rPr>
            </w:pPr>
            <w:r w:rsidRPr="00E67EAE">
              <w:rPr>
                <w:color w:val="000000"/>
                <w:sz w:val="22"/>
                <w:szCs w:val="28"/>
              </w:rPr>
              <w:t>дек.</w:t>
            </w:r>
          </w:p>
        </w:tc>
      </w:tr>
      <w:tr w:rsidR="001C4A88" w:rsidRPr="00E67EAE" w:rsidTr="00965F59">
        <w:tc>
          <w:tcPr>
            <w:tcW w:w="1570" w:type="dxa"/>
            <w:vMerge w:val="restart"/>
          </w:tcPr>
          <w:p w:rsidR="001C4A88" w:rsidRPr="00E67EAE" w:rsidRDefault="001C4A88" w:rsidP="00965F59">
            <w:pPr>
              <w:pStyle w:val="a8"/>
              <w:spacing w:before="0" w:after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Грузооборот (у</w:t>
            </w:r>
            <w:r w:rsidRPr="00E67EAE">
              <w:rPr>
                <w:color w:val="000000"/>
                <w:szCs w:val="28"/>
                <w:vertAlign w:val="subscript"/>
                <w:lang w:val="en-US"/>
              </w:rPr>
              <w:t>i</w:t>
            </w:r>
            <w:r w:rsidRPr="00E67EAE">
              <w:rPr>
                <w:color w:val="000000"/>
                <w:szCs w:val="28"/>
              </w:rPr>
              <w:t xml:space="preserve">), </w:t>
            </w:r>
            <w:proofErr w:type="spellStart"/>
            <w:r w:rsidRPr="00E67EAE">
              <w:rPr>
                <w:color w:val="000000"/>
                <w:szCs w:val="28"/>
              </w:rPr>
              <w:t>ткм</w:t>
            </w:r>
            <w:proofErr w:type="spellEnd"/>
          </w:p>
        </w:tc>
        <w:tc>
          <w:tcPr>
            <w:tcW w:w="636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763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E67EAE">
              <w:rPr>
                <w:color w:val="000000"/>
                <w:szCs w:val="28"/>
              </w:rPr>
              <w:t>у</w:t>
            </w:r>
            <w:r w:rsidRPr="00E67EAE">
              <w:rPr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7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31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603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754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751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6</w:t>
            </w:r>
          </w:p>
        </w:tc>
        <w:tc>
          <w:tcPr>
            <w:tcW w:w="600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702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6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737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77" w:type="dxa"/>
          </w:tcPr>
          <w:p w:rsidR="001C4A88" w:rsidRPr="00E67EAE" w:rsidRDefault="001C4A88" w:rsidP="00965F59">
            <w:pPr>
              <w:rPr>
                <w:rFonts w:ascii="Times New Roman" w:hAnsi="Times New Roman" w:cs="Times New Roman"/>
              </w:rPr>
            </w:pPr>
            <w:r w:rsidRPr="00E67EAE">
              <w:rPr>
                <w:rFonts w:ascii="Times New Roman" w:hAnsi="Times New Roman" w:cs="Times New Roman"/>
                <w:color w:val="000000"/>
                <w:szCs w:val="28"/>
              </w:rPr>
              <w:t>у</w:t>
            </w:r>
            <w:r w:rsidRPr="00E67EA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1C4A88" w:rsidTr="00965F59">
        <w:tc>
          <w:tcPr>
            <w:tcW w:w="1570" w:type="dxa"/>
            <w:vMerge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636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</w:t>
            </w:r>
          </w:p>
        </w:tc>
        <w:tc>
          <w:tcPr>
            <w:tcW w:w="763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480</w:t>
            </w:r>
          </w:p>
        </w:tc>
        <w:tc>
          <w:tcPr>
            <w:tcW w:w="70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520</w:t>
            </w:r>
          </w:p>
        </w:tc>
        <w:tc>
          <w:tcPr>
            <w:tcW w:w="631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</w:t>
            </w:r>
          </w:p>
        </w:tc>
        <w:tc>
          <w:tcPr>
            <w:tcW w:w="603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</w:t>
            </w:r>
          </w:p>
        </w:tc>
        <w:tc>
          <w:tcPr>
            <w:tcW w:w="754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450</w:t>
            </w:r>
          </w:p>
        </w:tc>
        <w:tc>
          <w:tcPr>
            <w:tcW w:w="751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</w:t>
            </w:r>
          </w:p>
        </w:tc>
        <w:tc>
          <w:tcPr>
            <w:tcW w:w="600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600</w:t>
            </w:r>
          </w:p>
        </w:tc>
        <w:tc>
          <w:tcPr>
            <w:tcW w:w="702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620</w:t>
            </w:r>
          </w:p>
        </w:tc>
        <w:tc>
          <w:tcPr>
            <w:tcW w:w="616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670</w:t>
            </w:r>
          </w:p>
        </w:tc>
        <w:tc>
          <w:tcPr>
            <w:tcW w:w="73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700</w:t>
            </w:r>
          </w:p>
        </w:tc>
        <w:tc>
          <w:tcPr>
            <w:tcW w:w="677" w:type="dxa"/>
          </w:tcPr>
          <w:p w:rsidR="001C4A88" w:rsidRPr="00E67EAE" w:rsidRDefault="001C4A88" w:rsidP="00965F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750</w:t>
            </w:r>
          </w:p>
        </w:tc>
      </w:tr>
    </w:tbl>
    <w:p w:rsidR="00754B8D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Определить:</w:t>
      </w:r>
    </w:p>
    <w:p w:rsidR="001C4A88" w:rsidRPr="006B71AB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6B71AB">
        <w:rPr>
          <w:color w:val="000000"/>
          <w:sz w:val="28"/>
          <w:szCs w:val="28"/>
        </w:rPr>
        <w:t xml:space="preserve">бсолютный прирост за период с </w:t>
      </w:r>
      <w:r>
        <w:rPr>
          <w:color w:val="000000"/>
          <w:sz w:val="28"/>
          <w:szCs w:val="28"/>
        </w:rPr>
        <w:t xml:space="preserve">августа </w:t>
      </w:r>
      <w:r w:rsidRPr="006B71A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сентябрь (цепной);</w:t>
      </w:r>
    </w:p>
    <w:p w:rsidR="001C4A88" w:rsidRDefault="001C4A88" w:rsidP="00772B1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- абсолютный прирост за весь период </w:t>
      </w:r>
      <w:r w:rsidRPr="006B71AB">
        <w:rPr>
          <w:rFonts w:ascii="Times New Roman" w:hAnsi="Times New Roman" w:cs="Times New Roman"/>
          <w:color w:val="000000"/>
          <w:sz w:val="28"/>
          <w:szCs w:val="28"/>
        </w:rPr>
        <w:t>(базисный)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;</w:t>
      </w:r>
    </w:p>
    <w:p w:rsidR="001C4A88" w:rsidRPr="006B71AB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1"/>
        </w:rPr>
        <w:t>- т</w:t>
      </w:r>
      <w:r>
        <w:rPr>
          <w:color w:val="000000"/>
          <w:sz w:val="28"/>
          <w:szCs w:val="28"/>
        </w:rPr>
        <w:t>емп роста</w:t>
      </w:r>
      <w:r w:rsidRPr="006B71AB">
        <w:rPr>
          <w:color w:val="000000"/>
          <w:sz w:val="28"/>
          <w:szCs w:val="28"/>
        </w:rPr>
        <w:t xml:space="preserve"> за период с </w:t>
      </w:r>
      <w:r w:rsidRPr="001C4A88">
        <w:rPr>
          <w:color w:val="000000"/>
          <w:sz w:val="28"/>
          <w:szCs w:val="28"/>
        </w:rPr>
        <w:t xml:space="preserve">августа по сентябрь </w:t>
      </w:r>
      <w:r>
        <w:rPr>
          <w:color w:val="000000"/>
          <w:sz w:val="28"/>
          <w:szCs w:val="28"/>
        </w:rPr>
        <w:t>(цепной);</w:t>
      </w:r>
    </w:p>
    <w:p w:rsidR="001C4A88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16"/>
          <w:szCs w:val="26"/>
        </w:rPr>
        <w:t xml:space="preserve">-  </w:t>
      </w:r>
      <w:r>
        <w:rPr>
          <w:sz w:val="28"/>
          <w:szCs w:val="26"/>
        </w:rPr>
        <w:t>т</w:t>
      </w:r>
      <w:r>
        <w:rPr>
          <w:color w:val="000000"/>
          <w:sz w:val="28"/>
          <w:szCs w:val="28"/>
        </w:rPr>
        <w:t>емп прироста</w:t>
      </w:r>
      <w:r w:rsidRPr="006B71AB">
        <w:rPr>
          <w:color w:val="000000"/>
          <w:sz w:val="28"/>
          <w:szCs w:val="28"/>
        </w:rPr>
        <w:t xml:space="preserve"> за период с </w:t>
      </w:r>
      <w:r w:rsidRPr="001C4A88">
        <w:rPr>
          <w:color w:val="000000"/>
          <w:sz w:val="28"/>
          <w:szCs w:val="28"/>
        </w:rPr>
        <w:t xml:space="preserve">августа по сентябрь </w:t>
      </w:r>
      <w:r>
        <w:rPr>
          <w:color w:val="000000"/>
          <w:sz w:val="28"/>
          <w:szCs w:val="28"/>
        </w:rPr>
        <w:t>(цепной);</w:t>
      </w:r>
    </w:p>
    <w:p w:rsidR="001C4A88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- т</w:t>
      </w:r>
      <w:r w:rsidRPr="00EE5257">
        <w:rPr>
          <w:sz w:val="28"/>
        </w:rPr>
        <w:t xml:space="preserve">емп роста </w:t>
      </w:r>
      <w:r>
        <w:rPr>
          <w:sz w:val="28"/>
        </w:rPr>
        <w:t>за весь период (</w:t>
      </w:r>
      <w:r w:rsidRPr="00EE5257">
        <w:rPr>
          <w:sz w:val="28"/>
        </w:rPr>
        <w:t>базисный</w:t>
      </w:r>
      <w:r>
        <w:rPr>
          <w:sz w:val="28"/>
        </w:rPr>
        <w:t>);</w:t>
      </w:r>
    </w:p>
    <w:p w:rsidR="001C4A88" w:rsidRDefault="001C4A88" w:rsidP="00772B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темп прироста</w:t>
      </w:r>
      <w:r w:rsidRPr="001C4A88">
        <w:t xml:space="preserve"> </w:t>
      </w:r>
      <w:r>
        <w:rPr>
          <w:color w:val="000000"/>
          <w:sz w:val="28"/>
          <w:szCs w:val="28"/>
        </w:rPr>
        <w:t>за весь период (базисный).</w:t>
      </w:r>
    </w:p>
    <w:sectPr w:rsidR="001C4A88" w:rsidSect="00C0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57" w:rsidRDefault="00EE5257" w:rsidP="00EE5257">
      <w:pPr>
        <w:spacing w:after="0" w:line="240" w:lineRule="auto"/>
      </w:pPr>
      <w:r>
        <w:separator/>
      </w:r>
    </w:p>
  </w:endnote>
  <w:endnote w:type="continuationSeparator" w:id="0">
    <w:p w:rsidR="00EE5257" w:rsidRDefault="00EE5257" w:rsidP="00EE5257">
      <w:pPr>
        <w:spacing w:after="0" w:line="240" w:lineRule="auto"/>
      </w:pPr>
      <w:r>
        <w:continuationSeparator/>
      </w:r>
    </w:p>
  </w:endnote>
  <w:endnote w:id="1">
    <w:p w:rsidR="00EE5257" w:rsidRPr="001C4A88" w:rsidRDefault="00EE5257" w:rsidP="001C4A88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57" w:rsidRDefault="00EE5257" w:rsidP="00EE5257">
      <w:pPr>
        <w:spacing w:after="0" w:line="240" w:lineRule="auto"/>
      </w:pPr>
      <w:r>
        <w:separator/>
      </w:r>
    </w:p>
  </w:footnote>
  <w:footnote w:type="continuationSeparator" w:id="0">
    <w:p w:rsidR="00EE5257" w:rsidRDefault="00EE5257" w:rsidP="00EE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https://www.kazedu.kz/images/referats/a65/197198/1.png" style="width:10.5pt;height:10.5pt;visibility:visible;mso-wrap-style:square" o:bullet="t">
        <v:imagedata r:id="rId1" o:title="1"/>
      </v:shape>
    </w:pict>
  </w:numPicBullet>
  <w:abstractNum w:abstractNumId="0">
    <w:nsid w:val="06ED5E2E"/>
    <w:multiLevelType w:val="hybridMultilevel"/>
    <w:tmpl w:val="6DB647FC"/>
    <w:lvl w:ilvl="0" w:tplc="74B48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C57E4"/>
    <w:multiLevelType w:val="hybridMultilevel"/>
    <w:tmpl w:val="8B301932"/>
    <w:lvl w:ilvl="0" w:tplc="CBB6BF8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B4D3B"/>
    <w:multiLevelType w:val="hybridMultilevel"/>
    <w:tmpl w:val="4172087A"/>
    <w:lvl w:ilvl="0" w:tplc="04A2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9D3473"/>
    <w:multiLevelType w:val="hybridMultilevel"/>
    <w:tmpl w:val="B908E450"/>
    <w:lvl w:ilvl="0" w:tplc="9112C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2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2B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B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2A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1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A7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64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AF45A1"/>
    <w:multiLevelType w:val="hybridMultilevel"/>
    <w:tmpl w:val="20AAA37C"/>
    <w:lvl w:ilvl="0" w:tplc="4EC413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0F72F42"/>
    <w:multiLevelType w:val="hybridMultilevel"/>
    <w:tmpl w:val="C55605E4"/>
    <w:lvl w:ilvl="0" w:tplc="6CBE4C5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F16"/>
    <w:rsid w:val="00002ABB"/>
    <w:rsid w:val="00006050"/>
    <w:rsid w:val="000614D3"/>
    <w:rsid w:val="00094240"/>
    <w:rsid w:val="00117F47"/>
    <w:rsid w:val="00164F3B"/>
    <w:rsid w:val="001A2796"/>
    <w:rsid w:val="001C318F"/>
    <w:rsid w:val="001C4A88"/>
    <w:rsid w:val="001E3438"/>
    <w:rsid w:val="00312FC5"/>
    <w:rsid w:val="00314666"/>
    <w:rsid w:val="00380C17"/>
    <w:rsid w:val="003B0943"/>
    <w:rsid w:val="004134C9"/>
    <w:rsid w:val="0048751F"/>
    <w:rsid w:val="004C606A"/>
    <w:rsid w:val="005F4015"/>
    <w:rsid w:val="006746CA"/>
    <w:rsid w:val="006B71AB"/>
    <w:rsid w:val="00754B8D"/>
    <w:rsid w:val="00772B1A"/>
    <w:rsid w:val="008B30A9"/>
    <w:rsid w:val="0097098E"/>
    <w:rsid w:val="009946EB"/>
    <w:rsid w:val="009B082D"/>
    <w:rsid w:val="009E4F16"/>
    <w:rsid w:val="00C06FAA"/>
    <w:rsid w:val="00C3168C"/>
    <w:rsid w:val="00CD78F2"/>
    <w:rsid w:val="00D82DA3"/>
    <w:rsid w:val="00DD7620"/>
    <w:rsid w:val="00E615C2"/>
    <w:rsid w:val="00E67EAE"/>
    <w:rsid w:val="00EE5257"/>
    <w:rsid w:val="00F2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115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2796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EE525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525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E5257"/>
    <w:rPr>
      <w:vertAlign w:val="superscript"/>
    </w:rPr>
  </w:style>
  <w:style w:type="paragraph" w:styleId="a8">
    <w:name w:val="Normal (Web)"/>
    <w:basedOn w:val="a"/>
    <w:uiPriority w:val="99"/>
    <w:unhideWhenUsed/>
    <w:rsid w:val="001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98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E6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УМК</cp:lastModifiedBy>
  <cp:revision>24</cp:revision>
  <cp:lastPrinted>2018-04-10T06:20:00Z</cp:lastPrinted>
  <dcterms:created xsi:type="dcterms:W3CDTF">2018-04-07T11:40:00Z</dcterms:created>
  <dcterms:modified xsi:type="dcterms:W3CDTF">2021-10-08T07:11:00Z</dcterms:modified>
</cp:coreProperties>
</file>